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2B" w:rsidRDefault="00B74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7452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281470</wp:posOffset>
            </wp:positionH>
            <wp:positionV relativeFrom="paragraph">
              <wp:posOffset>415</wp:posOffset>
            </wp:positionV>
            <wp:extent cx="9251950" cy="6732389"/>
            <wp:effectExtent l="0" t="0" r="6350" b="0"/>
            <wp:wrapSquare wrapText="bothSides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56" w:rsidRDefault="00977F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05E6D" w:rsidRDefault="00105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E6D" w:rsidRDefault="00105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577"/>
        <w:gridCol w:w="4854"/>
      </w:tblGrid>
      <w:tr w:rsidR="00105E6D" w:rsidTr="006A6808">
        <w:tc>
          <w:tcPr>
            <w:tcW w:w="708" w:type="dxa"/>
          </w:tcPr>
          <w:p w:rsidR="00105E6D" w:rsidRPr="00105E6D" w:rsidRDefault="00105E6D" w:rsidP="00105E6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E6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7" w:type="dxa"/>
          </w:tcPr>
          <w:p w:rsidR="00105E6D" w:rsidRDefault="00105E6D" w:rsidP="00105E6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сведения об образовательном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854" w:type="dxa"/>
          </w:tcPr>
          <w:p w:rsidR="00105E6D" w:rsidRPr="00105E6D" w:rsidRDefault="00105E6D" w:rsidP="00105E6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E6D">
              <w:rPr>
                <w:rFonts w:ascii="Times New Roman" w:eastAsia="Times New Roman" w:hAnsi="Times New Roman"/>
                <w:sz w:val="24"/>
                <w:szCs w:val="24"/>
              </w:rPr>
              <w:t xml:space="preserve">стр. 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</w:tr>
      <w:tr w:rsidR="00105E6D" w:rsidTr="006A6808">
        <w:tc>
          <w:tcPr>
            <w:tcW w:w="708" w:type="dxa"/>
          </w:tcPr>
          <w:p w:rsidR="00105E6D" w:rsidRPr="00105E6D" w:rsidRDefault="00105E6D" w:rsidP="00105E6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E6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7" w:type="dxa"/>
          </w:tcPr>
          <w:p w:rsidR="00105E6D" w:rsidRDefault="00105E6D" w:rsidP="00105E6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 управления организацией                       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:rsidR="00105E6D" w:rsidRDefault="00105E6D" w:rsidP="00105E6D">
            <w:r w:rsidRPr="00C9048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5-7</w:t>
            </w:r>
          </w:p>
        </w:tc>
      </w:tr>
      <w:tr w:rsidR="00105E6D" w:rsidTr="006A6808">
        <w:tc>
          <w:tcPr>
            <w:tcW w:w="708" w:type="dxa"/>
          </w:tcPr>
          <w:p w:rsidR="00105E6D" w:rsidRPr="00105E6D" w:rsidRDefault="00105E6D" w:rsidP="00105E6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E6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77" w:type="dxa"/>
          </w:tcPr>
          <w:p w:rsidR="00105E6D" w:rsidRDefault="00105E6D" w:rsidP="00105E6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образовательной деятельности                                                                                             </w:t>
            </w:r>
          </w:p>
        </w:tc>
        <w:tc>
          <w:tcPr>
            <w:tcW w:w="4854" w:type="dxa"/>
          </w:tcPr>
          <w:p w:rsidR="00105E6D" w:rsidRDefault="00105E6D" w:rsidP="00105E6D">
            <w:r w:rsidRPr="00C9048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8-23</w:t>
            </w:r>
          </w:p>
        </w:tc>
      </w:tr>
      <w:tr w:rsidR="00105E6D" w:rsidTr="006A6808">
        <w:trPr>
          <w:trHeight w:val="293"/>
        </w:trPr>
        <w:tc>
          <w:tcPr>
            <w:tcW w:w="708" w:type="dxa"/>
          </w:tcPr>
          <w:p w:rsidR="00105E6D" w:rsidRPr="00105E6D" w:rsidRDefault="00105E6D" w:rsidP="00105E6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E6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77" w:type="dxa"/>
          </w:tcPr>
          <w:p w:rsidR="006A6808" w:rsidRDefault="00DE0CE4" w:rsidP="006A6808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учебного процесса</w:t>
            </w:r>
            <w:r w:rsidR="006A68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105E6D" w:rsidRDefault="00105E6D" w:rsidP="00105E6D">
            <w:r w:rsidRPr="00C9048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23-25</w:t>
            </w:r>
          </w:p>
        </w:tc>
      </w:tr>
      <w:tr w:rsidR="00105E6D" w:rsidTr="006A6808">
        <w:tc>
          <w:tcPr>
            <w:tcW w:w="708" w:type="dxa"/>
          </w:tcPr>
          <w:p w:rsidR="00105E6D" w:rsidRPr="00105E6D" w:rsidRDefault="00105E6D" w:rsidP="00105E6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E6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77" w:type="dxa"/>
          </w:tcPr>
          <w:p w:rsidR="00105E6D" w:rsidRDefault="006A6808" w:rsidP="00DE0CE4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8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 оценки качества образования       </w:t>
            </w:r>
          </w:p>
        </w:tc>
        <w:tc>
          <w:tcPr>
            <w:tcW w:w="4854" w:type="dxa"/>
          </w:tcPr>
          <w:p w:rsidR="00105E6D" w:rsidRDefault="00105E6D" w:rsidP="00105E6D">
            <w:r w:rsidRPr="00C9048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25-32</w:t>
            </w:r>
          </w:p>
        </w:tc>
      </w:tr>
      <w:tr w:rsidR="00105E6D" w:rsidTr="006A6808">
        <w:tc>
          <w:tcPr>
            <w:tcW w:w="708" w:type="dxa"/>
          </w:tcPr>
          <w:p w:rsidR="00105E6D" w:rsidRPr="00DE0CE4" w:rsidRDefault="00DE0CE4" w:rsidP="00DE0CE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CE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F53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7" w:type="dxa"/>
          </w:tcPr>
          <w:p w:rsidR="006A6808" w:rsidRDefault="006A6808" w:rsidP="006A6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качества кадрового, учебно-методического, </w:t>
            </w:r>
          </w:p>
          <w:p w:rsidR="00105E6D" w:rsidRDefault="006A6808" w:rsidP="006A6808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библиотечно-информационного обеспечения, материально-технической базы                              </w:t>
            </w:r>
            <w:r w:rsidR="00DE0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854" w:type="dxa"/>
          </w:tcPr>
          <w:p w:rsidR="006A6808" w:rsidRDefault="006A6808" w:rsidP="0010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E6D" w:rsidRDefault="00105E6D" w:rsidP="00105E6D">
            <w:r w:rsidRPr="00C9048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32-37</w:t>
            </w:r>
          </w:p>
        </w:tc>
      </w:tr>
      <w:tr w:rsidR="00105E6D" w:rsidTr="006A6808">
        <w:tc>
          <w:tcPr>
            <w:tcW w:w="708" w:type="dxa"/>
          </w:tcPr>
          <w:p w:rsidR="00105E6D" w:rsidRPr="00DE0CE4" w:rsidRDefault="00DE0CE4" w:rsidP="00DE0CE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CE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F53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7" w:type="dxa"/>
          </w:tcPr>
          <w:p w:rsidR="00105E6D" w:rsidRDefault="00DE0CE4" w:rsidP="00105E6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Востребованность выпускников  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:rsidR="00105E6D" w:rsidRDefault="00105E6D" w:rsidP="00105E6D">
            <w:r w:rsidRPr="00C9048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37</w:t>
            </w:r>
          </w:p>
        </w:tc>
      </w:tr>
      <w:tr w:rsidR="00DE0CE4" w:rsidTr="006A6808">
        <w:tc>
          <w:tcPr>
            <w:tcW w:w="708" w:type="dxa"/>
          </w:tcPr>
          <w:p w:rsidR="00DE0CE4" w:rsidRPr="00DE0CE4" w:rsidRDefault="00DE0CE4" w:rsidP="00DE0CE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F53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7" w:type="dxa"/>
          </w:tcPr>
          <w:p w:rsidR="00DE0CE4" w:rsidRDefault="00DE0CE4" w:rsidP="00105E6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Показатели деятельности организации                                                                                                 </w:t>
            </w:r>
          </w:p>
        </w:tc>
        <w:tc>
          <w:tcPr>
            <w:tcW w:w="4854" w:type="dxa"/>
          </w:tcPr>
          <w:p w:rsidR="00DE0CE4" w:rsidRPr="00C90486" w:rsidRDefault="00CF535A" w:rsidP="0010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E0CE4" w:rsidRPr="00C9048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="00DE0C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1771C">
              <w:rPr>
                <w:rFonts w:ascii="Times New Roman" w:eastAsia="Times New Roman" w:hAnsi="Times New Roman"/>
                <w:sz w:val="24"/>
                <w:szCs w:val="24"/>
              </w:rPr>
              <w:t xml:space="preserve"> 38-40</w:t>
            </w:r>
            <w:bookmarkStart w:id="0" w:name="_GoBack"/>
            <w:bookmarkEnd w:id="0"/>
          </w:p>
        </w:tc>
      </w:tr>
    </w:tbl>
    <w:p w:rsidR="00105E6D" w:rsidRDefault="00105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56" w:rsidRDefault="006F1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F1056" w:rsidRDefault="006F10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F1056" w:rsidRDefault="00977F4C" w:rsidP="00906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МАОУ СШ № 150 проводится в соответствии с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 части 2 статьи 29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 г. N 273-ФЗ "Об образовании в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",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Приказом Министерства образования и науки РФ от 14 июня 2013 г. N 462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"Об утверждении Порядка проведения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самообследования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образовательной организацией"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 от 14 декабря 2017 г.), Приказом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с изменениями и дополнениями от 15 февраля 2017 г., Приказом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с изменениями и дополнениями от 2 февраля 2016 г., 27 ноября 2017 г., Положением о порядке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целью оценки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анализа показателей деятельности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F1056" w:rsidRDefault="006F1056" w:rsidP="00906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F1056" w:rsidRPr="00E068A7" w:rsidRDefault="00977F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A7"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об образовательном учреждении</w:t>
      </w:r>
    </w:p>
    <w:p w:rsidR="006C17CE" w:rsidRDefault="00977F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7371"/>
      </w:tblGrid>
      <w:tr w:rsidR="006C17CE" w:rsidRPr="006C17CE" w:rsidTr="00CD0F27">
        <w:trPr>
          <w:trHeight w:val="734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7CE">
              <w:rPr>
                <w:rFonts w:ascii="Times New Roman" w:eastAsia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17CE"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17C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6C17CE">
              <w:rPr>
                <w:rFonts w:ascii="Times New Roman" w:eastAsia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</w:p>
          <w:p w:rsidR="006C17CE" w:rsidRPr="006C17CE" w:rsidRDefault="006C17CE" w:rsidP="009064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17CE">
              <w:rPr>
                <w:rFonts w:ascii="Times New Roman" w:eastAsia="Times New Roman" w:hAnsi="Times New Roman"/>
                <w:sz w:val="24"/>
                <w:szCs w:val="24"/>
              </w:rPr>
              <w:t xml:space="preserve">«Средняя школа № 150 имени Героя Советского Союза В.С. </w:t>
            </w:r>
            <w:r w:rsidR="00027BAA" w:rsidRPr="006C17CE">
              <w:rPr>
                <w:rFonts w:ascii="Times New Roman" w:eastAsia="Times New Roman" w:hAnsi="Times New Roman"/>
                <w:sz w:val="24"/>
                <w:szCs w:val="24"/>
              </w:rPr>
              <w:t>Молокова»</w:t>
            </w:r>
            <w:r w:rsidR="00027B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7CE" w:rsidRPr="006C17CE" w:rsidTr="00285806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6C17CE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Лидия Викторовна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Коматкова</w:t>
            </w:r>
            <w:proofErr w:type="spellEnd"/>
          </w:p>
        </w:tc>
      </w:tr>
      <w:tr w:rsidR="006C17CE" w:rsidRPr="006C17CE" w:rsidTr="00285806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6C17CE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1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660119, г. Красноярск. ул. Алексеева, 95</w:t>
            </w:r>
          </w:p>
        </w:tc>
      </w:tr>
      <w:tr w:rsidR="006C17CE" w:rsidRPr="006C17CE" w:rsidTr="00285806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285806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</w:t>
            </w:r>
            <w:r w:rsidR="006C17CE"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 (391) 263-81-81</w:t>
            </w:r>
          </w:p>
          <w:p w:rsidR="006C17CE" w:rsidRPr="006C17CE" w:rsidRDefault="006C17CE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 (391) 263-81-82</w:t>
            </w:r>
          </w:p>
        </w:tc>
      </w:tr>
      <w:tr w:rsidR="006C17CE" w:rsidRPr="006C17CE" w:rsidTr="00906496">
        <w:trPr>
          <w:trHeight w:val="435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285806" w:rsidRDefault="006C17CE" w:rsidP="00285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376D82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11" w:history="1">
              <w:r w:rsidR="00285806" w:rsidRPr="00285806">
                <w:rPr>
                  <w:rFonts w:ascii="Times New Roman" w:hAnsi="Times New Roman" w:cs="Times New Roman"/>
                  <w:color w:val="0074E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sch150@mailkrsk.ru</w:t>
              </w:r>
            </w:hyperlink>
          </w:p>
        </w:tc>
      </w:tr>
      <w:tr w:rsidR="006C17CE" w:rsidRPr="006C17CE" w:rsidTr="00285806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285806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906496"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образование город Красноярск</w:t>
            </w:r>
          </w:p>
        </w:tc>
      </w:tr>
      <w:tr w:rsidR="006C17CE" w:rsidRPr="006C17CE" w:rsidTr="00285806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906496" w:rsidRDefault="00285806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2008</w:t>
            </w:r>
            <w:r w:rsidR="009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6C17CE" w:rsidRPr="006C17CE" w:rsidTr="00285806">
        <w:trPr>
          <w:trHeight w:val="466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Default="006C17CE" w:rsidP="0028580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285806" w:rsidP="00285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24Л01 № 0002647, регистрационный номер 9427-л от 01.11.2017 г., выданной Министерством образования Красноярского края.</w:t>
            </w:r>
          </w:p>
        </w:tc>
      </w:tr>
      <w:tr w:rsidR="006C17CE" w:rsidRPr="006C17CE" w:rsidTr="00285806">
        <w:trPr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6C17CE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Свидетельство</w:t>
            </w:r>
            <w:proofErr w:type="spellEnd"/>
            <w:r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государственной</w:t>
            </w:r>
            <w:proofErr w:type="spellEnd"/>
            <w:r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C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аккредитации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7CE" w:rsidRPr="006C17CE" w:rsidRDefault="00285806" w:rsidP="002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24А01 № 0001293, регистрационный номер №4833 от 14.11.2017 г., выданное Министерством образования Красноярского края.</w:t>
            </w:r>
          </w:p>
        </w:tc>
      </w:tr>
    </w:tbl>
    <w:p w:rsidR="006C17CE" w:rsidRDefault="006C17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806" w:rsidRPr="00285806" w:rsidRDefault="00285806" w:rsidP="000B2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806">
        <w:rPr>
          <w:rFonts w:ascii="Times New Roman" w:hAnsi="Times New Roman" w:cs="Times New Roman"/>
          <w:color w:val="000000"/>
          <w:sz w:val="24"/>
          <w:szCs w:val="24"/>
        </w:rPr>
        <w:t>Основным видом деятельности МАОУ СШ №150 (далее – Школа) является реализация общеобразовательных программ:</w:t>
      </w:r>
    </w:p>
    <w:p w:rsidR="00285806" w:rsidRPr="00285806" w:rsidRDefault="00285806" w:rsidP="000B2FA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806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 начального общего образования;</w:t>
      </w:r>
    </w:p>
    <w:p w:rsidR="00285806" w:rsidRDefault="00285806" w:rsidP="000B2FA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5806" w:rsidRDefault="00285806" w:rsidP="000B2FA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0F27" w:rsidRPr="00CD0F27" w:rsidRDefault="00285806" w:rsidP="00CD0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CD0F27">
        <w:rPr>
          <w:rFonts w:hAnsi="Times New Roman" w:cs="Times New Roman"/>
          <w:color w:val="000000"/>
          <w:sz w:val="24"/>
          <w:szCs w:val="24"/>
        </w:rPr>
        <w:t>Школа</w:t>
      </w:r>
      <w:r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0F27">
        <w:rPr>
          <w:rFonts w:hAnsi="Times New Roman" w:cs="Times New Roman"/>
          <w:color w:val="000000"/>
          <w:sz w:val="24"/>
          <w:szCs w:val="24"/>
        </w:rPr>
        <w:t>также</w:t>
      </w:r>
      <w:r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D0F27">
        <w:rPr>
          <w:rFonts w:hAnsi="Times New Roman" w:cs="Times New Roman"/>
          <w:color w:val="000000"/>
          <w:sz w:val="24"/>
          <w:szCs w:val="24"/>
        </w:rPr>
        <w:t>реализует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дополнительные общеразвивающие программы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и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следующие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адаптированные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основные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программы</w:t>
      </w:r>
      <w:r w:rsidR="00CF535A" w:rsidRPr="00CD0F27">
        <w:rPr>
          <w:rFonts w:hAnsi="Times New Roman" w:cs="Times New Roman"/>
          <w:color w:val="000000"/>
          <w:sz w:val="24"/>
          <w:szCs w:val="24"/>
        </w:rPr>
        <w:t>:</w:t>
      </w:r>
      <w:r w:rsidR="00CD0F27" w:rsidRPr="00CD0F2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</w:p>
    <w:p w:rsidR="00CD0F27" w:rsidRPr="00CD0F27" w:rsidRDefault="00CD0F27" w:rsidP="00CD0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27">
        <w:rPr>
          <w:rFonts w:ascii="Times New Roman" w:hAnsi="Times New Roman" w:cs="Times New Roman"/>
          <w:color w:val="000000"/>
          <w:sz w:val="24"/>
          <w:szCs w:val="24"/>
        </w:rPr>
        <w:t>уровень начального общего образования: НОДА 6.1; 6.2; 6.4. Для слабовидящих 4.1. ЗПР 7.1; 7.2. ТНР 5.1 РАС 8.1; 8.4 УО 1;</w:t>
      </w:r>
    </w:p>
    <w:p w:rsidR="00CD0F27" w:rsidRPr="00CD0F27" w:rsidRDefault="00CD0F27" w:rsidP="00CD0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27">
        <w:rPr>
          <w:rFonts w:ascii="Times New Roman" w:hAnsi="Times New Roman" w:cs="Times New Roman"/>
          <w:color w:val="000000"/>
          <w:sz w:val="24"/>
          <w:szCs w:val="24"/>
        </w:rPr>
        <w:t>уровень основного общего образования:</w:t>
      </w:r>
      <w:r w:rsidRPr="00CD0F27">
        <w:rPr>
          <w:rFonts w:ascii="Times New Roman" w:hAnsi="Times New Roman" w:cs="Times New Roman"/>
          <w:sz w:val="24"/>
          <w:szCs w:val="24"/>
        </w:rPr>
        <w:t xml:space="preserve"> </w:t>
      </w:r>
      <w:r w:rsidRPr="00CD0F27">
        <w:rPr>
          <w:rFonts w:ascii="Times New Roman" w:hAnsi="Times New Roman" w:cs="Times New Roman"/>
          <w:color w:val="000000"/>
          <w:sz w:val="24"/>
          <w:szCs w:val="24"/>
        </w:rPr>
        <w:t>НОДА 6.1. Для слабослышащих 2.1. ТНР 5.1. УО 1;</w:t>
      </w:r>
    </w:p>
    <w:p w:rsidR="00CD0F27" w:rsidRDefault="00CD0F27" w:rsidP="00CD0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27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среднего общего образования: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D0F27">
        <w:rPr>
          <w:rFonts w:ascii="Times New Roman" w:hAnsi="Times New Roman" w:cs="Times New Roman"/>
          <w:color w:val="000000"/>
          <w:sz w:val="24"/>
          <w:szCs w:val="24"/>
        </w:rPr>
        <w:t>ля слабовидящих 4.1.</w:t>
      </w:r>
    </w:p>
    <w:p w:rsidR="00376D82" w:rsidRDefault="00376D82" w:rsidP="00CD0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7280"/>
        <w:gridCol w:w="3210"/>
      </w:tblGrid>
      <w:tr w:rsidR="00E068A7" w:rsidTr="00AF7438">
        <w:trPr>
          <w:jc w:val="center"/>
        </w:trPr>
        <w:tc>
          <w:tcPr>
            <w:tcW w:w="10490" w:type="dxa"/>
            <w:gridSpan w:val="2"/>
          </w:tcPr>
          <w:p w:rsidR="00E068A7" w:rsidRPr="00E068A7" w:rsidRDefault="00E068A7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программы, указанные в приложении к действующей лицензии</w:t>
            </w:r>
          </w:p>
        </w:tc>
      </w:tr>
      <w:tr w:rsidR="00376D82" w:rsidTr="00AF7438">
        <w:trPr>
          <w:jc w:val="center"/>
        </w:trPr>
        <w:tc>
          <w:tcPr>
            <w:tcW w:w="728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Виды основных общеобразовательных программ</w:t>
            </w:r>
          </w:p>
        </w:tc>
        <w:tc>
          <w:tcPr>
            <w:tcW w:w="321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Нормативный срок освоения образовательных программ</w:t>
            </w:r>
          </w:p>
        </w:tc>
      </w:tr>
      <w:tr w:rsidR="00376D82" w:rsidTr="00AF7438">
        <w:trPr>
          <w:jc w:val="center"/>
        </w:trPr>
        <w:tc>
          <w:tcPr>
            <w:tcW w:w="728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3210" w:type="dxa"/>
          </w:tcPr>
          <w:p w:rsidR="00376D82" w:rsidRPr="00E068A7" w:rsidRDefault="00376D82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376D82" w:rsidTr="00AF7438">
        <w:trPr>
          <w:jc w:val="center"/>
        </w:trPr>
        <w:tc>
          <w:tcPr>
            <w:tcW w:w="728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3210" w:type="dxa"/>
          </w:tcPr>
          <w:p w:rsidR="00376D82" w:rsidRPr="00E068A7" w:rsidRDefault="00376D82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76D82" w:rsidTr="00AF7438">
        <w:trPr>
          <w:jc w:val="center"/>
        </w:trPr>
        <w:tc>
          <w:tcPr>
            <w:tcW w:w="728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3210" w:type="dxa"/>
          </w:tcPr>
          <w:p w:rsidR="00376D82" w:rsidRPr="00E068A7" w:rsidRDefault="00376D82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376D82" w:rsidTr="00AF7438">
        <w:trPr>
          <w:jc w:val="center"/>
        </w:trPr>
        <w:tc>
          <w:tcPr>
            <w:tcW w:w="728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 по направлениям:</w:t>
            </w:r>
          </w:p>
        </w:tc>
        <w:tc>
          <w:tcPr>
            <w:tcW w:w="3210" w:type="dxa"/>
          </w:tcPr>
          <w:p w:rsidR="00376D82" w:rsidRPr="00E068A7" w:rsidRDefault="00376D82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82" w:rsidTr="00AF7438">
        <w:trPr>
          <w:jc w:val="center"/>
        </w:trPr>
        <w:tc>
          <w:tcPr>
            <w:tcW w:w="7280" w:type="dxa"/>
          </w:tcPr>
          <w:p w:rsidR="00376D82" w:rsidRPr="00E068A7" w:rsidRDefault="00376D82" w:rsidP="00376D82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Художественно-эстетическому</w:t>
            </w:r>
          </w:p>
        </w:tc>
        <w:tc>
          <w:tcPr>
            <w:tcW w:w="3210" w:type="dxa"/>
          </w:tcPr>
          <w:p w:rsidR="00376D82" w:rsidRPr="00E068A7" w:rsidRDefault="00376D82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8A7" w:rsidTr="00AF7438">
        <w:trPr>
          <w:jc w:val="center"/>
        </w:trPr>
        <w:tc>
          <w:tcPr>
            <w:tcW w:w="7280" w:type="dxa"/>
          </w:tcPr>
          <w:p w:rsidR="00E068A7" w:rsidRPr="00E068A7" w:rsidRDefault="00E068A7" w:rsidP="00E068A7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 xml:space="preserve">Социально-гуманитарному </w:t>
            </w:r>
          </w:p>
        </w:tc>
        <w:tc>
          <w:tcPr>
            <w:tcW w:w="3210" w:type="dxa"/>
          </w:tcPr>
          <w:p w:rsidR="00E068A7" w:rsidRPr="00E068A7" w:rsidRDefault="00E068A7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8A7" w:rsidTr="00AF7438">
        <w:trPr>
          <w:jc w:val="center"/>
        </w:trPr>
        <w:tc>
          <w:tcPr>
            <w:tcW w:w="7280" w:type="dxa"/>
          </w:tcPr>
          <w:p w:rsidR="00E068A7" w:rsidRPr="00E068A7" w:rsidRDefault="00E068A7" w:rsidP="00E068A7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Физкультурно-спортивному</w:t>
            </w:r>
          </w:p>
        </w:tc>
        <w:tc>
          <w:tcPr>
            <w:tcW w:w="3210" w:type="dxa"/>
          </w:tcPr>
          <w:p w:rsidR="00E068A7" w:rsidRPr="00E068A7" w:rsidRDefault="00E068A7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8A7" w:rsidTr="00AF7438">
        <w:trPr>
          <w:jc w:val="center"/>
        </w:trPr>
        <w:tc>
          <w:tcPr>
            <w:tcW w:w="7280" w:type="dxa"/>
          </w:tcPr>
          <w:p w:rsidR="00E068A7" w:rsidRPr="00E068A7" w:rsidRDefault="00E068A7" w:rsidP="00E068A7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 xml:space="preserve">Естественно-научному </w:t>
            </w:r>
          </w:p>
        </w:tc>
        <w:tc>
          <w:tcPr>
            <w:tcW w:w="3210" w:type="dxa"/>
          </w:tcPr>
          <w:p w:rsidR="00E068A7" w:rsidRPr="00E068A7" w:rsidRDefault="00E068A7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8A7" w:rsidTr="00AF7438">
        <w:trPr>
          <w:jc w:val="center"/>
        </w:trPr>
        <w:tc>
          <w:tcPr>
            <w:tcW w:w="7280" w:type="dxa"/>
          </w:tcPr>
          <w:p w:rsidR="00E068A7" w:rsidRPr="00E068A7" w:rsidRDefault="00E068A7" w:rsidP="00E068A7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Туристско-краеведческому</w:t>
            </w:r>
          </w:p>
        </w:tc>
        <w:tc>
          <w:tcPr>
            <w:tcW w:w="3210" w:type="dxa"/>
          </w:tcPr>
          <w:p w:rsidR="00E068A7" w:rsidRPr="00E068A7" w:rsidRDefault="00E068A7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8A7" w:rsidTr="00AF7438">
        <w:trPr>
          <w:jc w:val="center"/>
        </w:trPr>
        <w:tc>
          <w:tcPr>
            <w:tcW w:w="7280" w:type="dxa"/>
          </w:tcPr>
          <w:p w:rsidR="00E068A7" w:rsidRPr="00E068A7" w:rsidRDefault="00E068A7" w:rsidP="00E068A7">
            <w:pPr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Техническому</w:t>
            </w:r>
          </w:p>
        </w:tc>
        <w:tc>
          <w:tcPr>
            <w:tcW w:w="3210" w:type="dxa"/>
          </w:tcPr>
          <w:p w:rsidR="00E068A7" w:rsidRPr="00E068A7" w:rsidRDefault="00E068A7" w:rsidP="00E0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A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376D82" w:rsidRDefault="00376D82" w:rsidP="00CD0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056" w:rsidRPr="00E068A7" w:rsidRDefault="00977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6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Система управления</w:t>
      </w:r>
      <w:r w:rsidR="00105E6D" w:rsidRPr="00E06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организацией 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МАОУ СШ № 150 осуществляется в соответствии с нормативными правовыми актами Российской Федерации и города Красноярска и Уставом. Управление осуществляется на основе сочетания принципов единоначалия и коллегиальности. Единоличным исполнительным органом Учреждения является Директор. Заместители руководителя назначаются на должность руководителем учреждения по согласованию с Учредителем. Руководитель имеет право передать часть своих полномочий заместителям.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Коллегиальными органами управления школы являются: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Наблюдательный совет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Управляющий Совет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совет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Методический совет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Родительский комитет Школы 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собрание трудового коллектива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старшеклассников</w:t>
      </w:r>
    </w:p>
    <w:p w:rsidR="006F1056" w:rsidRDefault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12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3"/>
        <w:gridCol w:w="7280"/>
      </w:tblGrid>
      <w:tr w:rsidR="006F1056">
        <w:trPr>
          <w:jc w:val="center"/>
        </w:trPr>
        <w:tc>
          <w:tcPr>
            <w:tcW w:w="4733" w:type="dxa"/>
          </w:tcPr>
          <w:p w:rsidR="006F1056" w:rsidRPr="00906496" w:rsidRDefault="00977F4C" w:rsidP="009064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7280" w:type="dxa"/>
          </w:tcPr>
          <w:p w:rsidR="006F1056" w:rsidRPr="00906496" w:rsidRDefault="00977F4C" w:rsidP="009064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структурных подразделений образовательной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утверждает штатное расписание, отчетные документы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осуществляет общее руководство МАОУ СШ № 150.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Наблюдательный совет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плана финансово-хозяйственной деятельности школы; проекты отчётов о деятельности Школы и об использовании имущества, об исполнении плана финансово-хозяйственной деятельности, годовой бухгалтерской отчётности; 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утверждает план закупок.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Управляющий Совет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 Программу развития Школы; согласовывает режим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обучающихся; рассматривает жалобы и заявления обучающихся, родителей (законных представителей) на действия (или бездействия) педагогического и административного персонала Школы; содействует привлечению внебюджетных для обеспечения деятельности и развития Школы, определение направлений и порядка их расходования.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Педагогический совет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деятельностью, в том числе рассматривает вопросы: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образовательные программы школы, согласовывает план работы на следующий год, принимает решения по любым вопросам, касающимся содержания образования: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 материально-технического обеспечения образовательного процесса; иные вопросы.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Методический совет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Разрабатывает программу развития; согласовывает рабочие программы учебных предметов, курсов, дисциплин; руководит подготовкой и проведением НПК, семинаров и др.; разрабатывает положения о конкурсах и фестивалях педагогического мастерства; 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деятельности; организует работу педагогического совета и готовит проекты документов к ним.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Родительский комитет Школы 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Полномочия:</w:t>
            </w:r>
          </w:p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содействует директору в совершенствовании условий для осуществления образовательной деятельности, охраны жизни и здоровья обучающихся; организует работу с родителями (законными представителями) обучающихся по разъяснению их прав и обязанностей; взаимодействует с общественными организациями по вопросу пропаганды школьных традиций, уклада; взаимодействует с педагогическим коллективом по вопросам профилактики правонарушений, безнадзорности и беспризорности среди несовершеннолетних обучающихся.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Общее собрание трудового коллектива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Обсуждает «Коллективный договор», «Правила внутреннего распорядка», разрабатывает и утверждает Устав Школы; обсуждает поведение или отдельные поступки членов коллектива Школы при совершении ими нарушения Устава школы и (или) правил внутреннего распорядка.</w:t>
            </w:r>
          </w:p>
        </w:tc>
      </w:tr>
      <w:tr w:rsidR="006F1056">
        <w:trPr>
          <w:jc w:val="center"/>
        </w:trPr>
        <w:tc>
          <w:tcPr>
            <w:tcW w:w="4733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Совет старшеклассников</w:t>
            </w:r>
          </w:p>
        </w:tc>
        <w:tc>
          <w:tcPr>
            <w:tcW w:w="7280" w:type="dxa"/>
          </w:tcPr>
          <w:p w:rsidR="006F1056" w:rsidRDefault="00977F4C" w:rsidP="00906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 ученические инициативы для внесения в план работы школы; обсуждает поведение и (или) отдельные поступки обучающихся Школы при нарушении Устава школы и (или) правил поведения для обучающихся; избирает членов в Управляющий совет Школы; заслушивает отчет председателя Совета старшеклассников по итогам года и принимает план работы Совета старшеклассников на следующий год.</w:t>
            </w:r>
          </w:p>
        </w:tc>
      </w:tr>
    </w:tbl>
    <w:p w:rsidR="006F1056" w:rsidRDefault="006F1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7E4A45" w:rsidRDefault="007E4A45" w:rsidP="00906496">
      <w:pPr>
        <w:spacing w:after="0" w:line="240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восемь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цикла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</w:t>
      </w:r>
      <w:r w:rsidR="000C1F2A"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C1F2A">
        <w:rPr>
          <w:rFonts w:hAnsi="Times New Roman" w:cs="Times New Roman"/>
          <w:color w:val="000000"/>
          <w:sz w:val="24"/>
          <w:szCs w:val="24"/>
        </w:rPr>
        <w:t>дисциплин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A45" w:rsidRDefault="007E4A45" w:rsidP="00906496">
      <w:pPr>
        <w:numPr>
          <w:ilvl w:val="0"/>
          <w:numId w:val="15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цикла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06496" w:rsidRDefault="00906496">
      <w:pPr>
        <w:tabs>
          <w:tab w:val="left" w:pos="4884"/>
        </w:tabs>
        <w:spacing w:after="0" w:line="240" w:lineRule="auto"/>
        <w:ind w:left="-15" w:right="4" w:firstLine="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056" w:rsidRPr="00906496" w:rsidRDefault="00977F4C">
      <w:pPr>
        <w:tabs>
          <w:tab w:val="left" w:pos="4884"/>
        </w:tabs>
        <w:spacing w:after="0" w:line="240" w:lineRule="auto"/>
        <w:ind w:left="-15" w:right="4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и система управления соответствует специ</w:t>
      </w:r>
      <w:r w:rsidR="00906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фике деятельности МАОУ СШ № 150</w:t>
      </w:r>
    </w:p>
    <w:p w:rsidR="006F1056" w:rsidRDefault="006F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1056" w:rsidRDefault="00906496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2498090</wp:posOffset>
            </wp:positionH>
            <wp:positionV relativeFrom="page">
              <wp:posOffset>4439285</wp:posOffset>
            </wp:positionV>
            <wp:extent cx="3509645" cy="2924175"/>
            <wp:effectExtent l="0" t="0" r="0" b="0"/>
            <wp:wrapSquare wrapText="bothSides" distT="0" distB="0" distL="114300" distR="114300"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7F4C">
        <w:t xml:space="preserve">                                                             </w:t>
      </w:r>
    </w:p>
    <w:p w:rsidR="006F1056" w:rsidRDefault="006F1056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1056" w:rsidRDefault="006F1056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1056" w:rsidRDefault="006F1056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1056" w:rsidRDefault="006F10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056" w:rsidRDefault="006F10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056" w:rsidRDefault="006F10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056" w:rsidRDefault="006F10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5E6D" w:rsidRPr="00E068A7" w:rsidRDefault="00105E6D" w:rsidP="00DE0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6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Оценка образовательной деятельности</w:t>
      </w:r>
    </w:p>
    <w:p w:rsidR="007E4A45" w:rsidRPr="00A71448" w:rsidRDefault="007E4A45" w:rsidP="00DE0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7144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7144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7144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7144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7144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1448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71448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(COVID-19)»;</w:t>
      </w:r>
    </w:p>
    <w:p w:rsidR="007E4A45" w:rsidRPr="00A71448" w:rsidRDefault="007E4A45" w:rsidP="00DE0CE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7E4A45" w:rsidRPr="00A71448" w:rsidRDefault="007E4A45" w:rsidP="007E4A45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расписанием занятий.</w:t>
      </w:r>
    </w:p>
    <w:p w:rsidR="007E4A45" w:rsidRPr="00A71448" w:rsidRDefault="007E4A45" w:rsidP="00906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7E4A45" w:rsidRPr="00A71448" w:rsidRDefault="007E4A45" w:rsidP="00906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7E4A45" w:rsidRPr="00A71448" w:rsidRDefault="007E4A45" w:rsidP="00906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48">
        <w:rPr>
          <w:rFonts w:ascii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906496" w:rsidRDefault="00906496" w:rsidP="00066D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448" w:rsidRDefault="00A71448" w:rsidP="009064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D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Общая численность обучающихся, осваивающих образовательные программы в 2022 году</w:t>
      </w:r>
    </w:p>
    <w:p w:rsidR="00911813" w:rsidRPr="00066D03" w:rsidRDefault="00911813" w:rsidP="00066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72"/>
        <w:gridCol w:w="1794"/>
      </w:tblGrid>
      <w:tr w:rsidR="00A71448" w:rsidRPr="00066D03" w:rsidTr="00027BAA">
        <w:trPr>
          <w:jc w:val="center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A71448" w:rsidRPr="00066D03" w:rsidTr="00027BAA">
        <w:trPr>
          <w:jc w:val="center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утвержденному приказом </w:t>
            </w:r>
            <w:proofErr w:type="spellStart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31.05.2021 № 286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066D03" w:rsidP="000C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377</w:t>
            </w:r>
          </w:p>
        </w:tc>
      </w:tr>
      <w:tr w:rsidR="00A71448" w:rsidRPr="00066D03" w:rsidTr="00027BAA">
        <w:trPr>
          <w:jc w:val="center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утвержденному приказом </w:t>
            </w:r>
            <w:proofErr w:type="spellStart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06.10.2009 № 373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066D03" w:rsidP="000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</w:tr>
      <w:tr w:rsidR="00A71448" w:rsidRPr="00066D03" w:rsidTr="00027BAA">
        <w:trPr>
          <w:jc w:val="center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утвержденному приказом </w:t>
            </w:r>
            <w:proofErr w:type="spellStart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31.05.2021 № 287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066D03" w:rsidP="000C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A71448" w:rsidRPr="00066D03" w:rsidTr="00027BAA">
        <w:trPr>
          <w:jc w:val="center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утвержденному приказом </w:t>
            </w:r>
            <w:proofErr w:type="spellStart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17.12.2010 № 1897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066D03" w:rsidP="000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</w:tr>
      <w:tr w:rsidR="00A71448" w:rsidRPr="00066D03" w:rsidTr="00027BAA">
        <w:trPr>
          <w:jc w:val="center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A71448" w:rsidP="00066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среднего общего образования по ФГОС среднего общего образования, утвержденному приказом </w:t>
            </w:r>
            <w:proofErr w:type="spellStart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6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17.05.2012 № 413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48" w:rsidRPr="00066D03" w:rsidRDefault="00066D03" w:rsidP="000C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377</w:t>
            </w:r>
          </w:p>
        </w:tc>
      </w:tr>
    </w:tbl>
    <w:p w:rsidR="00A71448" w:rsidRPr="00066D03" w:rsidRDefault="00A71448" w:rsidP="005673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66D03">
        <w:rPr>
          <w:rFonts w:ascii="Times New Roman" w:hAnsi="Times New Roman" w:cs="Times New Roman"/>
          <w:color w:val="000000"/>
          <w:sz w:val="24"/>
          <w:szCs w:val="24"/>
        </w:rPr>
        <w:t xml:space="preserve">Всего в 2022 году в </w:t>
      </w:r>
      <w:r w:rsidR="00066D03">
        <w:rPr>
          <w:rFonts w:ascii="Times New Roman" w:hAnsi="Times New Roman" w:cs="Times New Roman"/>
          <w:color w:val="000000"/>
          <w:sz w:val="24"/>
          <w:szCs w:val="24"/>
        </w:rPr>
        <w:t>МАОУ СШ №150</w:t>
      </w:r>
      <w:r w:rsidRPr="00066D03">
        <w:rPr>
          <w:rFonts w:ascii="Times New Roman" w:hAnsi="Times New Roman" w:cs="Times New Roman"/>
          <w:color w:val="000000"/>
          <w:sz w:val="24"/>
          <w:szCs w:val="24"/>
        </w:rPr>
        <w:t xml:space="preserve"> получали образование </w:t>
      </w:r>
      <w:r w:rsidR="00066D03">
        <w:rPr>
          <w:rFonts w:ascii="Times New Roman" w:hAnsi="Times New Roman" w:cs="Times New Roman"/>
          <w:color w:val="000000"/>
          <w:sz w:val="24"/>
          <w:szCs w:val="24"/>
        </w:rPr>
        <w:t>2995</w:t>
      </w:r>
      <w:r w:rsidRPr="00066D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5673E3" w:rsidRDefault="005673E3" w:rsidP="005673E3">
      <w:pPr>
        <w:spacing w:after="0" w:line="240" w:lineRule="auto"/>
        <w:ind w:firstLine="709"/>
        <w:rPr>
          <w:rFonts w:hAnsi="Times New Roman" w:cs="Times New Roman"/>
          <w:color w:val="000000"/>
          <w:sz w:val="24"/>
          <w:szCs w:val="24"/>
        </w:rPr>
      </w:pPr>
    </w:p>
    <w:p w:rsidR="00911813" w:rsidRDefault="00911813" w:rsidP="005673E3">
      <w:pPr>
        <w:spacing w:after="0" w:line="240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11813" w:rsidRPr="00906496" w:rsidRDefault="00906496" w:rsidP="005673E3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286;</w:t>
      </w:r>
    </w:p>
    <w:p w:rsidR="00911813" w:rsidRPr="00906496" w:rsidRDefault="00906496" w:rsidP="005673E3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373;</w:t>
      </w:r>
    </w:p>
    <w:p w:rsidR="00911813" w:rsidRPr="00906496" w:rsidRDefault="00906496" w:rsidP="005673E3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287;</w:t>
      </w:r>
    </w:p>
    <w:p w:rsidR="00911813" w:rsidRPr="00906496" w:rsidRDefault="00906496" w:rsidP="005673E3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 от 17.12.2010 № 1897;</w:t>
      </w:r>
    </w:p>
    <w:p w:rsidR="00911813" w:rsidRPr="00906496" w:rsidRDefault="00906496" w:rsidP="00906496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11813" w:rsidRPr="00906496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413;</w:t>
      </w:r>
    </w:p>
    <w:p w:rsidR="000C1F2A" w:rsidRPr="00051C63" w:rsidRDefault="00906496" w:rsidP="000C1F2A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F2A" w:rsidRPr="00051C63">
        <w:rPr>
          <w:rFonts w:ascii="Times New Roman" w:hAnsi="Times New Roman" w:cs="Times New Roman"/>
          <w:color w:val="000000"/>
          <w:sz w:val="24"/>
          <w:szCs w:val="24"/>
        </w:rPr>
        <w:t>следующие адаптированные основные общеобразовательные программы:</w:t>
      </w:r>
      <w:r w:rsidR="000C1F2A" w:rsidRPr="00051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1F2A" w:rsidRPr="00051C63" w:rsidRDefault="000C1F2A" w:rsidP="000C1F2A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C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уровень начального общего образования: НОДА 6.1; 6.2; 6.4. Для слабовидящих 4.1. ЗПР 7.1; 7.2. ТНР 5.1 РАС 8.1; 8.4 УО </w:t>
      </w:r>
      <w:proofErr w:type="gramStart"/>
      <w:r w:rsidRPr="00051C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1C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C6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1F2A" w:rsidRPr="00051C63" w:rsidRDefault="000C1F2A" w:rsidP="000C1F2A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C6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основного общего образования: НОДА 6.1. Для слабослышащих 2.1. ТНР 5.1. УО </w:t>
      </w:r>
      <w:proofErr w:type="gramStart"/>
      <w:r w:rsidRPr="00051C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1C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C6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1F2A" w:rsidRPr="00051C63" w:rsidRDefault="000C1F2A" w:rsidP="000C1F2A">
      <w:pPr>
        <w:numPr>
          <w:ilvl w:val="0"/>
          <w:numId w:val="17"/>
        </w:numPr>
        <w:spacing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C63">
        <w:rPr>
          <w:rFonts w:ascii="Times New Roman" w:hAnsi="Times New Roman" w:cs="Times New Roman"/>
          <w:color w:val="000000"/>
          <w:sz w:val="24"/>
          <w:szCs w:val="24"/>
        </w:rPr>
        <w:t>уровень среднего общего образования: для слабовидящих 4.1.</w:t>
      </w:r>
    </w:p>
    <w:p w:rsidR="00911813" w:rsidRPr="00051C63" w:rsidRDefault="00911813" w:rsidP="00906496">
      <w:pPr>
        <w:numPr>
          <w:ilvl w:val="0"/>
          <w:numId w:val="17"/>
        </w:numPr>
        <w:spacing w:after="0" w:line="24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C63">
        <w:rPr>
          <w:rFonts w:ascii="Times New Roman"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906496" w:rsidRDefault="00906496" w:rsidP="00906496">
      <w:pPr>
        <w:pStyle w:val="a8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11813" w:rsidRPr="00911813" w:rsidRDefault="00911813" w:rsidP="000B2FA2">
      <w:pPr>
        <w:pStyle w:val="a8"/>
        <w:spacing w:after="0" w:line="24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</w:rPr>
      </w:pPr>
      <w:r w:rsidRPr="00911813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r w:rsidRPr="009118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813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91181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813">
        <w:rPr>
          <w:rFonts w:hAnsi="Times New Roman" w:cs="Times New Roman"/>
          <w:b/>
          <w:bCs/>
          <w:color w:val="000000"/>
          <w:sz w:val="24"/>
          <w:szCs w:val="24"/>
        </w:rPr>
        <w:t>обновленные ФГОС</w:t>
      </w:r>
    </w:p>
    <w:p w:rsidR="00911813" w:rsidRPr="005841D6" w:rsidRDefault="005841D6" w:rsidP="000B2FA2">
      <w:pPr>
        <w:pStyle w:val="a8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втором полугодии 2021-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</w:t>
      </w:r>
      <w:proofErr w:type="spellStart"/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управленческая команда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и утвердил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дорожную карту, чтобы внедрить новые требования к образовательной деятельности. В том числе </w:t>
      </w:r>
      <w:r w:rsidR="00051C63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051C63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сроки разработки основных общеобразовательных программ – начального общего и основного общего образования, вынес</w:t>
      </w:r>
      <w:r w:rsidR="00051C63"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общественное обсуждение перевод всех обучающихся начального общего и основного общего образования на новые ФГОС и получ</w:t>
      </w:r>
      <w:r w:rsidR="00051C63"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одобрение у 96 процентов участников обсуждения</w:t>
      </w:r>
      <w:r w:rsidR="008B7D0F">
        <w:rPr>
          <w:rFonts w:ascii="Times New Roman" w:hAnsi="Times New Roman" w:cs="Times New Roman"/>
          <w:color w:val="000000"/>
          <w:sz w:val="24"/>
          <w:szCs w:val="24"/>
        </w:rPr>
        <w:t xml:space="preserve"> (информирование родителей – через родительские собрания)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. Для выполнения новых требований и качественной реализации программ в </w:t>
      </w:r>
      <w:r w:rsidR="00716AF5">
        <w:rPr>
          <w:rFonts w:ascii="Times New Roman" w:hAnsi="Times New Roman" w:cs="Times New Roman"/>
          <w:color w:val="000000"/>
          <w:sz w:val="24"/>
          <w:szCs w:val="24"/>
        </w:rPr>
        <w:t>МАОУ СШ №150</w:t>
      </w:r>
      <w:r w:rsidR="00911813"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запланирована масштабная работа по обеспечению готовности всех участников образовательных отношений через </w:t>
      </w:r>
      <w:r w:rsidR="00716AF5">
        <w:rPr>
          <w:rFonts w:ascii="Times New Roman" w:hAnsi="Times New Roman" w:cs="Times New Roman"/>
          <w:color w:val="000000"/>
          <w:sz w:val="24"/>
          <w:szCs w:val="24"/>
        </w:rPr>
        <w:t>новые формы развития потенциала:</w:t>
      </w:r>
    </w:p>
    <w:p w:rsidR="00911813" w:rsidRPr="005841D6" w:rsidRDefault="00911813" w:rsidP="000B2FA2">
      <w:pPr>
        <w:pStyle w:val="a8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рабочей группы в 2021–2022 годы по подготовке Школы к постепенному переходу на новые ФГОС НОО и ООО можно </w:t>
      </w:r>
      <w:proofErr w:type="gramStart"/>
      <w:r w:rsidRPr="005841D6">
        <w:rPr>
          <w:rFonts w:ascii="Times New Roman" w:hAnsi="Times New Roman" w:cs="Times New Roman"/>
          <w:color w:val="000000"/>
          <w:sz w:val="24"/>
          <w:szCs w:val="24"/>
        </w:rPr>
        <w:t>оценить</w:t>
      </w:r>
      <w:proofErr w:type="gramEnd"/>
      <w:r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как хорошую: мероприятия дорожной карты реализованы на 100 процентов.</w:t>
      </w:r>
    </w:p>
    <w:p w:rsidR="00911813" w:rsidRPr="005841D6" w:rsidRDefault="00911813" w:rsidP="000B2FA2">
      <w:pPr>
        <w:pStyle w:val="a8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С 1 сентября 2022 года </w:t>
      </w:r>
      <w:r w:rsidR="00716AF5">
        <w:rPr>
          <w:rFonts w:ascii="Times New Roman" w:hAnsi="Times New Roman" w:cs="Times New Roman"/>
          <w:color w:val="000000"/>
          <w:sz w:val="24"/>
          <w:szCs w:val="24"/>
        </w:rPr>
        <w:t>МАОУ СШ №150</w:t>
      </w:r>
      <w:r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5841D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5841D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841D6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287, в 1-х и 5-х классах. Школа разработала и приняла на педагогическом совете </w:t>
      </w:r>
      <w:r w:rsidR="005673E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841D6">
        <w:rPr>
          <w:rFonts w:ascii="Times New Roman" w:hAnsi="Times New Roman" w:cs="Times New Roman"/>
          <w:color w:val="000000"/>
          <w:sz w:val="24"/>
          <w:szCs w:val="24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051C63" w:rsidRDefault="00051C63" w:rsidP="000B2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673E3" w:rsidRPr="005673E3" w:rsidRDefault="005673E3" w:rsidP="000B2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6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Внедрение новых предметных концепций</w:t>
      </w:r>
    </w:p>
    <w:p w:rsidR="005673E3" w:rsidRPr="005673E3" w:rsidRDefault="005673E3" w:rsidP="00664C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664C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 1 сентября 2022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СШ №150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внедряет в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онцепцию преподавания предметной области «Основы духовно-нравст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венной культуры народов России». 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целью внедрения концепци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преподавания разработан 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план, куда включены мероприятия по методическому сопровождению преподавания </w:t>
      </w:r>
      <w:r w:rsidR="00E614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предмета «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ОДНКР</w:t>
      </w:r>
      <w:r w:rsidR="00E614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E614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Учителя прошли обучение на курсах повышения квалификации.</w:t>
      </w:r>
    </w:p>
    <w:p w:rsidR="005673E3" w:rsidRPr="005673E3" w:rsidRDefault="005673E3" w:rsidP="00664C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соответствии с планом проведена ревизия рабочих программ учебн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предмет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«ОДНКНР». Рабочие программы учебных предметов приведены в соответствие с нов</w:t>
      </w:r>
      <w:r w:rsidR="00664C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ой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концепци</w:t>
      </w:r>
      <w:r w:rsidR="00664C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ей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5673E3" w:rsidRDefault="005673E3" w:rsidP="00664C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В рамках реализации концепции преподавания предметной области «ОДНКНР» в 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сентябре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2022 года организован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проведен</w:t>
      </w:r>
      <w:r w:rsid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Благотворительная ярмарка «Твори добро», в декабре – акция «Я – Дед Мороз»</w:t>
      </w:r>
      <w:r w:rsidRPr="005673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целью повышения мотивации обучающихся к изучению предметной области «ОДНКНР».</w:t>
      </w:r>
    </w:p>
    <w:p w:rsidR="00664C67" w:rsidRDefault="00664C67" w:rsidP="00664C67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D0564" w:rsidRPr="009D0564" w:rsidRDefault="009D0564" w:rsidP="00664C67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0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Включение в образовательный процесс детей из ДНР, ЛНР и Украины</w:t>
      </w:r>
    </w:p>
    <w:p w:rsidR="009D0564" w:rsidRPr="009D0564" w:rsidRDefault="009D0564" w:rsidP="00664C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сентябре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2022 года в школу зачислен обучающи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ся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 класса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прибывши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Украины:</w:t>
      </w:r>
    </w:p>
    <w:p w:rsidR="009D0564" w:rsidRPr="009D0564" w:rsidRDefault="009D0564" w:rsidP="00664C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школе проведена работа по адаптации 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ребёнка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новых условиях:</w:t>
      </w:r>
    </w:p>
    <w:p w:rsidR="009D0564" w:rsidRPr="009D0564" w:rsidRDefault="009D0564" w:rsidP="00664C67">
      <w:pPr>
        <w:numPr>
          <w:ilvl w:val="0"/>
          <w:numId w:val="20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организованы консультации для родителей прибывш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его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школьник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целью информирования об условиях обучения, поддержки и выявления особых образовательных потребностей обучающ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его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ся;</w:t>
      </w:r>
    </w:p>
    <w:p w:rsidR="009D0564" w:rsidRPr="009D0564" w:rsidRDefault="009D0564" w:rsidP="00664C67">
      <w:pPr>
        <w:numPr>
          <w:ilvl w:val="0"/>
          <w:numId w:val="2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классны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руководител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проинформировал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вновь прибывш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его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обучающ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его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ся о правилах пользования ЭОР и ЦОР, изучил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образовательные потребности и интересы ученик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включил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план воспитательной работы мероприятия по сплочению коллектива.</w:t>
      </w:r>
    </w:p>
    <w:p w:rsidR="009D0564" w:rsidRDefault="009D0564" w:rsidP="00664C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целях обеспечения комплексной психолого-педагогической поддержки учеников с территорий ДНР, ЛНР и Украины организована совместная работа специалистов социально-психологической службы Школы. Педагог</w:t>
      </w:r>
      <w:r w:rsidR="00664C67" w:rsidRP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-психолог</w:t>
      </w:r>
      <w:r w:rsidR="00664C67" w:rsidRP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и, социальные педагоги провели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класс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где уч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тся 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ребёнок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территори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Украины, тренинги толерантности, позитивного </w:t>
      </w:r>
      <w:r w:rsidR="00DE0CE4"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взаимодействия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DE0CE4"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социокультурной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адаптации. </w:t>
      </w:r>
      <w:r w:rsidR="00664C67" w:rsidRP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Кроме того, </w:t>
      </w:r>
      <w:proofErr w:type="spellStart"/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Эккерт</w:t>
      </w:r>
      <w:proofErr w:type="spellEnd"/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Ж.Ю.</w:t>
      </w:r>
      <w:r w:rsidR="00664C67" w:rsidRP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заместитель </w:t>
      </w:r>
      <w:r w:rsidR="00DE0C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директора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УВР, педагог-психолог</w:t>
      </w:r>
      <w:r w:rsidR="00664C67" w:rsidRP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провел</w:t>
      </w:r>
      <w:r w:rsidR="00AC271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индивидуальные консультации для ученик</w:t>
      </w:r>
      <w:r w:rsidR="00DE0C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чтобы помочь справиться со стрессом, преодолеть последствия травматического события, научить способам </w:t>
      </w:r>
      <w:proofErr w:type="spellStart"/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9D05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E0CE4" w:rsidRDefault="00DE0CE4" w:rsidP="00DE0CE4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</w:t>
      </w:r>
    </w:p>
    <w:p w:rsidR="00105E6D" w:rsidRPr="00105E6D" w:rsidRDefault="00105E6D" w:rsidP="00DE0CE4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Применение ЭОР и ЦОР</w:t>
      </w:r>
    </w:p>
    <w:p w:rsidR="00105E6D" w:rsidRPr="00105E6D" w:rsidRDefault="00105E6D" w:rsidP="00105E6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105E6D" w:rsidRPr="00105E6D" w:rsidRDefault="00105E6D" w:rsidP="00105E6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СШ №150</w:t>
      </w: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 02.08.2022 № 653).</w:t>
      </w:r>
    </w:p>
    <w:p w:rsidR="00105E6D" w:rsidRPr="00105E6D" w:rsidRDefault="00105E6D" w:rsidP="00105E6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 02.08.2022 № 653). В ходе посещения уроков осуществлялся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том числе и контроль</w:t>
      </w: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использования ЭОР.</w:t>
      </w:r>
    </w:p>
    <w:p w:rsidR="00105E6D" w:rsidRPr="00105E6D" w:rsidRDefault="00105E6D" w:rsidP="00105E6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итогам контроля установлено:</w:t>
      </w:r>
    </w:p>
    <w:p w:rsidR="00105E6D" w:rsidRPr="00105E6D" w:rsidRDefault="00105E6D" w:rsidP="00105E6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 02.08.2022 № 653).</w:t>
      </w:r>
    </w:p>
    <w:p w:rsidR="00105E6D" w:rsidRPr="00105E6D" w:rsidRDefault="00105E6D" w:rsidP="00105E6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 02.08.2022 № 653).</w:t>
      </w:r>
    </w:p>
    <w:p w:rsidR="00105E6D" w:rsidRPr="00B46B57" w:rsidRDefault="00105E6D" w:rsidP="00105E6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Мероприятия по подключению к ФГИС «Моя школа» в </w:t>
      </w:r>
      <w:r w:rsidR="00DE0C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СШ №150</w:t>
      </w: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614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выполнены на 99 процентов.</w:t>
      </w: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состоянию на 31.12.2022 в </w:t>
      </w:r>
      <w:r w:rsidR="00DE0C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СШ №150</w:t>
      </w:r>
      <w:r w:rsidRPr="00105E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обеспечено подключение к ФГИС «Моя школа</w:t>
      </w:r>
      <w:r w:rsidRPr="00B46B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»:</w:t>
      </w:r>
      <w:r w:rsidR="00B46B57" w:rsidRPr="00B46B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педагогических работников – 100 процентов</w:t>
      </w:r>
      <w:r w:rsidR="00B46B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05E6D" w:rsidRPr="009D0564" w:rsidRDefault="00105E6D" w:rsidP="00664C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C057C" w:rsidRDefault="003C057C" w:rsidP="00E068A7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Профили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3C057C" w:rsidRPr="003C057C" w:rsidRDefault="003C057C" w:rsidP="00E068A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Большую роль в подготовке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МОУ СШ №150</w:t>
      </w:r>
      <w:r w:rsidRPr="003C057C">
        <w:rPr>
          <w:rFonts w:ascii="Times New Roman" w:hAnsi="Times New Roman" w:cs="Times New Roman"/>
          <w:sz w:val="24"/>
          <w:szCs w:val="24"/>
        </w:rPr>
        <w:t xml:space="preserve"> играет углубленное изучение отдельных предметов. Для формирования учебного плана 10-х классов в 2022 году была организована подготовительная работа - проведено анкетирование учащихся будущих десятиклассников и их родителей (законных представителей) с целью определения дальнейшего профиля обучения. Таким образом, учитывая запрос участников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>управленческая</w:t>
      </w:r>
      <w:r w:rsidRPr="003C057C">
        <w:rPr>
          <w:rFonts w:ascii="Times New Roman" w:hAnsi="Times New Roman" w:cs="Times New Roman"/>
          <w:sz w:val="24"/>
          <w:szCs w:val="24"/>
        </w:rPr>
        <w:t xml:space="preserve"> команда сформировала для реализации образовательного процесса следующие профили: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Технологический профиль (предметы углубленного изучения: математика: алгебра и начала математического анализа, геометрия, физика, информатика);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Универсальный 1 (предметы углубленного изучения: биология, химия);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Универсальный 2 (предметы углубленного изучения: математика, информатика);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Универсальный 3 (все предметы изучаются на базовом уровне);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Универсального 4 (предметы углубленного изучения: история, экономика, право);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Гуманитарный (предметы углубленного изучения: история, иностранный язык, право);</w:t>
      </w:r>
    </w:p>
    <w:p w:rsidR="003C057C" w:rsidRPr="003C057C" w:rsidRDefault="003C057C" w:rsidP="00E068A7">
      <w:pPr>
        <w:pStyle w:val="a8"/>
        <w:numPr>
          <w:ilvl w:val="0"/>
          <w:numId w:val="2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Социально-экономический профиль (предметы углубленного изучения: математика: алгебра и начала математического анализа, геометрия, экономика, география).</w:t>
      </w:r>
    </w:p>
    <w:p w:rsidR="00532118" w:rsidRDefault="00532118" w:rsidP="003C057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57C" w:rsidRPr="003C057C" w:rsidRDefault="003C057C" w:rsidP="003C057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В 11-х классах выпускники осваивали образовательную программу по следующим профилям: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Технологический профиль (предметы углубленного изучения: математика: алгебра и начала математического анализа, геометрия, физика, информатика);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Универсальный 1 (предметы углубленного изучения: биология, химия);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Универсальный 2 (все предметы изучаются на базовом уровне);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Гуманитарный (предметы углубленного изучения: история, иностранный язык, право);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Социально-экономический профиль (предметы углубленного изучения: математика: алгебра и начала математического анализа, геометрия, экономика, география);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Социально-лингвистический 1 (предметы углубленного изучения: математика: алгебра и начала математического анализа, геометрия, иностранный язык, право);</w:t>
      </w:r>
    </w:p>
    <w:p w:rsidR="003C057C" w:rsidRPr="003C057C" w:rsidRDefault="003C057C" w:rsidP="003C057C">
      <w:pPr>
        <w:pStyle w:val="a8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>Социально-лингвистический 2 (предметы углубленного изучения: математика: алгебра и начала математического анализа, геометри</w:t>
      </w:r>
      <w:r>
        <w:rPr>
          <w:rFonts w:ascii="Times New Roman" w:hAnsi="Times New Roman" w:cs="Times New Roman"/>
          <w:sz w:val="24"/>
          <w:szCs w:val="24"/>
        </w:rPr>
        <w:t>я, иностранный язык, экономика).</w:t>
      </w:r>
    </w:p>
    <w:p w:rsidR="003C057C" w:rsidRPr="003C057C" w:rsidRDefault="003C057C" w:rsidP="003C057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CE4" w:rsidRPr="003C057C" w:rsidRDefault="003C057C" w:rsidP="003C057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7C">
        <w:rPr>
          <w:rFonts w:ascii="Times New Roman" w:hAnsi="Times New Roman" w:cs="Times New Roman"/>
          <w:sz w:val="24"/>
          <w:szCs w:val="24"/>
        </w:rPr>
        <w:t xml:space="preserve">Для решения проблемы, связанной со случайным выбором профиля и – как следствие – частыми переходами из одного профиля в другой (на параллели 10- классов), управленческой командой школы предприняты следующие шаги, направленные на формирование ранней </w:t>
      </w:r>
      <w:proofErr w:type="spellStart"/>
      <w:r w:rsidRPr="003C057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3C057C">
        <w:rPr>
          <w:rFonts w:ascii="Times New Roman" w:hAnsi="Times New Roman" w:cs="Times New Roman"/>
          <w:sz w:val="24"/>
          <w:szCs w:val="24"/>
        </w:rPr>
        <w:t xml:space="preserve"> обучающихся: заключён договор сотрудничества с КГПУ им. В.П. Астафьева по организации в школе профильных педагогических классов в рамках </w:t>
      </w:r>
      <w:proofErr w:type="spellStart"/>
      <w:r w:rsidRPr="003C057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C057C">
        <w:rPr>
          <w:rFonts w:ascii="Times New Roman" w:hAnsi="Times New Roman" w:cs="Times New Roman"/>
          <w:sz w:val="24"/>
          <w:szCs w:val="24"/>
        </w:rPr>
        <w:t xml:space="preserve"> проекта «Городской сетевой педагогический лицей»; соглашение с Федеральным государственным автономным образовательным учреждением высшего образования «Сибирский федеральный университет» в области химии, экологии, питания, гостеприимства; соглашение о сотрудничестве с КГПУ им. В.П. Астафьева по реализации проекта «Профессионально ориентированная работа с обучающимися 9-11 классов «Мастерская будущего»; договор о сотрудничестве с ММАУ «Центр авторского самоопределения молодёжи «Зеркало»</w:t>
      </w:r>
      <w:r>
        <w:rPr>
          <w:rFonts w:ascii="Times New Roman" w:hAnsi="Times New Roman" w:cs="Times New Roman"/>
          <w:sz w:val="24"/>
          <w:szCs w:val="24"/>
        </w:rPr>
        <w:t xml:space="preserve">, соглашение о совместной деятельности между МАОУ СШ №150 и Региональным центром по финансовой грамотности </w:t>
      </w:r>
      <w:r w:rsidRPr="003C057C">
        <w:rPr>
          <w:rFonts w:ascii="Times New Roman" w:hAnsi="Times New Roman" w:cs="Times New Roman"/>
          <w:sz w:val="24"/>
          <w:szCs w:val="24"/>
        </w:rPr>
        <w:t>.</w:t>
      </w:r>
    </w:p>
    <w:p w:rsidR="00DE0CE4" w:rsidRPr="003C057C" w:rsidRDefault="00DE0CE4" w:rsidP="003C057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E068A7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</w:p>
    <w:p w:rsidR="00027BAA" w:rsidRDefault="00027BAA" w:rsidP="00E068A7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течение аналитического периода в МАОУ СШ № 150 продолжалась работа по реализации федерального государственного образовательного стандарта для детей с ОВЗ, основными направлениями деятельности которой является:</w:t>
      </w:r>
    </w:p>
    <w:p w:rsidR="00027BAA" w:rsidRDefault="00027BAA" w:rsidP="00E068A7">
      <w:pPr>
        <w:widowControl w:val="0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общей культуры, обеспечивающей разностороннее развитие личности детей с особыми образовательными потребностями;</w:t>
      </w:r>
    </w:p>
    <w:p w:rsidR="00027BAA" w:rsidRDefault="00027BAA" w:rsidP="00E068A7">
      <w:pPr>
        <w:widowControl w:val="0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охраны и укрепления физического и психического здоровья детей, в том числе их социального и эмоционального благополучия;</w:t>
      </w:r>
    </w:p>
    <w:p w:rsidR="00027BAA" w:rsidRDefault="00027BAA" w:rsidP="00E068A7">
      <w:pPr>
        <w:widowControl w:val="0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основ учебной деятельности;</w:t>
      </w:r>
    </w:p>
    <w:p w:rsidR="00027BAA" w:rsidRDefault="00027BAA" w:rsidP="00E068A7">
      <w:pPr>
        <w:widowControl w:val="0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</w:t>
      </w:r>
    </w:p>
    <w:p w:rsidR="00027BAA" w:rsidRDefault="00027BAA" w:rsidP="00E068A7">
      <w:pPr>
        <w:widowControl w:val="0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обеспечение вариативности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ельных потребностей, способностей и состояния здоровья, типологических и индивидуальных особенностей; </w:t>
      </w:r>
    </w:p>
    <w:p w:rsidR="00027BAA" w:rsidRDefault="00027BAA" w:rsidP="00E068A7">
      <w:pPr>
        <w:widowControl w:val="0"/>
        <w:numPr>
          <w:ilvl w:val="0"/>
          <w:numId w:val="1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027BAA" w:rsidRDefault="00027BAA" w:rsidP="00027BAA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МАОУ СШ №150 создана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среда и реализуется План мероприятий для людей с:</w:t>
      </w:r>
    </w:p>
    <w:p w:rsidR="00027BAA" w:rsidRDefault="00027BAA" w:rsidP="00027BAA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нарушением опорно-двигательного аппарата (передвигающихся в креслах-колясках в том числе);</w:t>
      </w:r>
    </w:p>
    <w:p w:rsidR="00027BAA" w:rsidRDefault="00027BAA" w:rsidP="00027BAA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нарушением слуха;</w:t>
      </w:r>
    </w:p>
    <w:p w:rsidR="00027BAA" w:rsidRDefault="00027BAA" w:rsidP="00027BAA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нарушением зрения;</w:t>
      </w:r>
    </w:p>
    <w:p w:rsidR="00027BAA" w:rsidRDefault="00027BAA" w:rsidP="00027BAA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нарушением умственного развития.</w:t>
      </w:r>
    </w:p>
    <w:p w:rsidR="00027BAA" w:rsidRDefault="00027BAA" w:rsidP="00027BAA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Количество обучающихся с ОВЗ в МАОУ СШ № 150 составляет 45 человек (1,6 % от общего числа обучающихся в школе). Все дети с ОВЗ обучаются очно в общеобразовательных классах по адаптированным образовательным программам в соответствии с рекомендациями ПМПК. </w:t>
      </w:r>
    </w:p>
    <w:p w:rsidR="00027BAA" w:rsidRDefault="00027BAA" w:rsidP="00027BAA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1403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84"/>
        <w:gridCol w:w="1701"/>
        <w:gridCol w:w="1423"/>
        <w:gridCol w:w="1276"/>
      </w:tblGrid>
      <w:tr w:rsidR="00027BAA" w:rsidTr="00027BAA">
        <w:tc>
          <w:tcPr>
            <w:tcW w:w="14034" w:type="dxa"/>
            <w:gridSpan w:val="5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Численность обучающихся с ОВЗ по адаптированным основным образовательным программам</w:t>
            </w:r>
          </w:p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начального общего образования (1-4 класс)</w:t>
            </w:r>
          </w:p>
        </w:tc>
      </w:tr>
      <w:tr w:rsidR="00027BAA" w:rsidTr="00027BAA">
        <w:trPr>
          <w:trHeight w:val="247"/>
        </w:trPr>
        <w:tc>
          <w:tcPr>
            <w:tcW w:w="7650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Вариант</w:t>
            </w:r>
          </w:p>
        </w:tc>
        <w:tc>
          <w:tcPr>
            <w:tcW w:w="1984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ind w:hanging="2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IV</w:t>
            </w: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глухих обучающихся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слабослышащих и позднооглохших обучающихся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слепых обучающихся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слабовидящих обучающихся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обучающихся с тяжелыми нарушениями речи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обучающихся с нарушениями опорно- двигательного аппарата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обучающихся с задержкой психического развития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обучающихся с расстройствами аутистического спектра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027BAA" w:rsidTr="00027BAA">
        <w:tc>
          <w:tcPr>
            <w:tcW w:w="7650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Иные </w:t>
            </w:r>
          </w:p>
        </w:tc>
        <w:tc>
          <w:tcPr>
            <w:tcW w:w="198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23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139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3544"/>
        <w:gridCol w:w="3366"/>
      </w:tblGrid>
      <w:tr w:rsidR="00027BAA" w:rsidTr="00027BAA">
        <w:tc>
          <w:tcPr>
            <w:tcW w:w="13998" w:type="dxa"/>
            <w:gridSpan w:val="3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Численность обучающихся с ОВЗ по адаптированным основным образовательным программам</w:t>
            </w:r>
          </w:p>
        </w:tc>
      </w:tr>
      <w:tr w:rsidR="00027BAA" w:rsidTr="00027BAA">
        <w:tc>
          <w:tcPr>
            <w:tcW w:w="7088" w:type="dxa"/>
            <w:shd w:val="clear" w:color="auto" w:fill="auto"/>
            <w:vAlign w:val="center"/>
          </w:tcPr>
          <w:p w:rsidR="00027BAA" w:rsidRPr="00532118" w:rsidRDefault="00027BAA" w:rsidP="00027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Нозологическая группа</w:t>
            </w:r>
          </w:p>
        </w:tc>
        <w:tc>
          <w:tcPr>
            <w:tcW w:w="3544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Основное общее образование (5-9 класс)</w:t>
            </w:r>
          </w:p>
        </w:tc>
        <w:tc>
          <w:tcPr>
            <w:tcW w:w="3366" w:type="dxa"/>
            <w:shd w:val="clear" w:color="auto" w:fill="auto"/>
          </w:tcPr>
          <w:p w:rsidR="00027BAA" w:rsidRPr="00532118" w:rsidRDefault="00027BAA" w:rsidP="00027BAA">
            <w:pPr>
              <w:widowControl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Среднее общее образование (10-11 класс)</w:t>
            </w:r>
          </w:p>
        </w:tc>
      </w:tr>
      <w:tr w:rsidR="00027BAA" w:rsidTr="00027BAA">
        <w:trPr>
          <w:trHeight w:val="180"/>
        </w:trPr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Для глухих обучающихся </w:t>
            </w:r>
          </w:p>
        </w:tc>
        <w:tc>
          <w:tcPr>
            <w:tcW w:w="3544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6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слабослышащих и позднооглохших обучающихся</w:t>
            </w:r>
          </w:p>
        </w:tc>
        <w:tc>
          <w:tcPr>
            <w:tcW w:w="3544" w:type="dxa"/>
            <w:shd w:val="clear" w:color="auto" w:fill="auto"/>
          </w:tcPr>
          <w:p w:rsidR="00027BAA" w:rsidRDefault="002B5D02" w:rsidP="002B5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       </w:t>
            </w:r>
            <w:r w:rsidR="00027B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слепых обучающихся</w:t>
            </w:r>
          </w:p>
        </w:tc>
        <w:tc>
          <w:tcPr>
            <w:tcW w:w="354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6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слабовидящих обучающихся</w:t>
            </w:r>
          </w:p>
        </w:tc>
        <w:tc>
          <w:tcPr>
            <w:tcW w:w="354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6" w:type="dxa"/>
            <w:shd w:val="clear" w:color="auto" w:fill="auto"/>
          </w:tcPr>
          <w:p w:rsidR="00027BAA" w:rsidRDefault="002B5D02" w:rsidP="002B5D0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</w:t>
            </w:r>
            <w:r w:rsidR="00027B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027BAA" w:rsidTr="00027BAA"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обучающихся с нарушениями опорно- двигательного аппарата</w:t>
            </w:r>
          </w:p>
        </w:tc>
        <w:tc>
          <w:tcPr>
            <w:tcW w:w="3544" w:type="dxa"/>
            <w:shd w:val="clear" w:color="auto" w:fill="auto"/>
          </w:tcPr>
          <w:p w:rsidR="00027BAA" w:rsidRDefault="002B5D02" w:rsidP="002B5D0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</w:t>
            </w:r>
            <w:r w:rsidR="00027B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Для обучающихся с расстройствами аутистического спектра</w:t>
            </w:r>
          </w:p>
        </w:tc>
        <w:tc>
          <w:tcPr>
            <w:tcW w:w="354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6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027BAA">
        <w:tc>
          <w:tcPr>
            <w:tcW w:w="708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Иные </w:t>
            </w:r>
          </w:p>
        </w:tc>
        <w:tc>
          <w:tcPr>
            <w:tcW w:w="3544" w:type="dxa"/>
            <w:shd w:val="clear" w:color="auto" w:fill="auto"/>
          </w:tcPr>
          <w:p w:rsidR="00027BAA" w:rsidRDefault="002B5D02" w:rsidP="002B5D0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   </w:t>
            </w:r>
            <w:r w:rsidR="0002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139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8"/>
        <w:gridCol w:w="7280"/>
      </w:tblGrid>
      <w:tr w:rsidR="00027BAA" w:rsidTr="00027BAA">
        <w:tc>
          <w:tcPr>
            <w:tcW w:w="13998" w:type="dxa"/>
            <w:gridSpan w:val="2"/>
          </w:tcPr>
          <w:p w:rsidR="00027BAA" w:rsidRDefault="00027BAA" w:rsidP="00027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Численность обучающихся, проходящих обучение по адаптированным основным образовательным программам</w:t>
            </w:r>
          </w:p>
          <w:p w:rsidR="00027BAA" w:rsidRDefault="00027BAA" w:rsidP="00027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для обучающихся с умственной отсталостью</w:t>
            </w:r>
          </w:p>
        </w:tc>
      </w:tr>
      <w:tr w:rsidR="00027BAA" w:rsidTr="00027BAA">
        <w:tc>
          <w:tcPr>
            <w:tcW w:w="6718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Варианты АООП</w:t>
            </w:r>
          </w:p>
        </w:tc>
        <w:tc>
          <w:tcPr>
            <w:tcW w:w="7280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Количество обучающихся</w:t>
            </w:r>
          </w:p>
        </w:tc>
      </w:tr>
      <w:tr w:rsidR="00027BAA" w:rsidTr="00027BAA">
        <w:tc>
          <w:tcPr>
            <w:tcW w:w="671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Вариант 1</w:t>
            </w:r>
          </w:p>
        </w:tc>
        <w:tc>
          <w:tcPr>
            <w:tcW w:w="728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027BAA" w:rsidTr="00027BAA">
        <w:tc>
          <w:tcPr>
            <w:tcW w:w="6718" w:type="dxa"/>
            <w:shd w:val="clear" w:color="auto" w:fill="auto"/>
          </w:tcPr>
          <w:p w:rsidR="00027BAA" w:rsidRDefault="00027BAA" w:rsidP="00027B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Вариант 2</w:t>
            </w:r>
          </w:p>
        </w:tc>
        <w:tc>
          <w:tcPr>
            <w:tcW w:w="728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139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8"/>
        <w:gridCol w:w="7280"/>
      </w:tblGrid>
      <w:tr w:rsidR="00027BAA" w:rsidTr="00532118">
        <w:tc>
          <w:tcPr>
            <w:tcW w:w="13998" w:type="dxa"/>
            <w:gridSpan w:val="2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Количество детей с ОВЗ, вовлечённых в систему дополнительного образования (100% охват)</w:t>
            </w:r>
          </w:p>
        </w:tc>
      </w:tr>
      <w:tr w:rsidR="00027BAA" w:rsidTr="00532118">
        <w:tc>
          <w:tcPr>
            <w:tcW w:w="6718" w:type="dxa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технической направленности </w:t>
            </w:r>
          </w:p>
        </w:tc>
        <w:tc>
          <w:tcPr>
            <w:tcW w:w="7280" w:type="dxa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027BAA" w:rsidTr="00532118">
        <w:tc>
          <w:tcPr>
            <w:tcW w:w="6718" w:type="dxa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естественнонаучной направленности </w:t>
            </w:r>
          </w:p>
        </w:tc>
        <w:tc>
          <w:tcPr>
            <w:tcW w:w="7280" w:type="dxa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027BAA" w:rsidTr="00532118">
        <w:tc>
          <w:tcPr>
            <w:tcW w:w="6718" w:type="dxa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физкультурно-спортивной направленности </w:t>
            </w:r>
          </w:p>
        </w:tc>
        <w:tc>
          <w:tcPr>
            <w:tcW w:w="7280" w:type="dxa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</w:tr>
      <w:tr w:rsidR="00027BAA" w:rsidTr="00532118">
        <w:tc>
          <w:tcPr>
            <w:tcW w:w="6718" w:type="dxa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художественной направленности </w:t>
            </w:r>
          </w:p>
        </w:tc>
        <w:tc>
          <w:tcPr>
            <w:tcW w:w="7280" w:type="dxa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027BAA" w:rsidTr="00532118">
        <w:tc>
          <w:tcPr>
            <w:tcW w:w="6718" w:type="dxa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туристско-краеведческой направленности </w:t>
            </w:r>
          </w:p>
        </w:tc>
        <w:tc>
          <w:tcPr>
            <w:tcW w:w="7280" w:type="dxa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027BAA" w:rsidTr="00532118">
        <w:tc>
          <w:tcPr>
            <w:tcW w:w="6718" w:type="dxa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социально-гуманитарной направленности </w:t>
            </w:r>
          </w:p>
        </w:tc>
        <w:tc>
          <w:tcPr>
            <w:tcW w:w="7280" w:type="dxa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</w:tbl>
    <w:p w:rsidR="00532118" w:rsidRDefault="00532118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Для  реализации социальных проектов (в том числе и межведомственных), направленных на включение детей с ОВЗ и их семей в культурно-образовательное пространство города, школа взаимодействуют с СПО, вузами: КГБПОУ Красноярский техникум социальных технологий, ИПО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КрасГМУ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им.В.Ф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КГПУ им. В.П. Астафьева; с родительскими организациями (ассоциациями): РОО «Совет Отцов Красноярского края»; с благотворительными фондами: БФ «Добро24.ру» и другими организациями города: АНО «Мастерская добра», МЦ «Свое дело».</w:t>
      </w:r>
    </w:p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рамках «Родительского Университета МАОУ СШ № 150» в школе активно работает инклюзивный семейный Клуб «Волшебник», целью которого является формирование навыков адаптации в социальной среде всех членов семьи ребенка с ОВЗ, профессиональная ориентация и взаимопомощь семей, имеющих детей с ОВЗ и инвалидов. В 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пециалистами школы были проведены семинары и мастер-классы для специалистов, педагогов и родителей города Красноярска: семинар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Особенности ребенка с СДВГ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 Опыт создания семейного Клуба «Волшебник», Кейс-студия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Взаимодействие с семьей обучающегося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», «Особенности взаимодействия с ребенком с РАС» и другие.</w:t>
      </w:r>
    </w:p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продолжился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проект, реализуемый специалистами школьной Службы сопровождения, совместно с педагогами-библиотекарями школы по формированию навыка смыслового чтения у обучающихся с ОВЗ начальных классов «Читаем вместе в школе 150», в который к концу года подключились семьи и классы других школ города.</w:t>
      </w:r>
    </w:p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2022</w:t>
      </w:r>
      <w:r w:rsidR="005321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</w:t>
      </w:r>
      <w:r w:rsidR="00532118">
        <w:rPr>
          <w:rFonts w:ascii="Times New Roman" w:eastAsia="Times New Roman" w:hAnsi="Times New Roman" w:cs="Times New Roman"/>
          <w:sz w:val="24"/>
          <w:szCs w:val="24"/>
          <w:highlight w:val="white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ети с ОВЗ приняли активное участие в горо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дских и районных мероприятиях: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ородско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открыт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конкурс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«Читаем, гордимся, помним!», в рамках мероприятий, посвященных празднованию Победы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др.</w:t>
      </w:r>
    </w:p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Специалисты, реализующие сопровождение детей с ОВЗ, приняли активное участие в методических и просветительских мероприятиях города: Городской недел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логопедии; Городск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интеллектуальн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игр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брейн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-ринг «Логопедическое ассорти» среди учителей-логопедов г.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Красноярска (I место); Городско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арт-фестивал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«Арт-технологии, методы и средства – эффективные составляющие реабилитационной,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коррекционной работы с детьми»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для работников социальных и образовательных учреждений. Стали авторами и разработчиками логопедических Кейсов для городских конкурсов узких специалистов, членам творческой группы по дистанционным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супервизорским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встречам – разбор сложных логопедических случаев-кейсов. Учитель-дефектолог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был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членом жюри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регионально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конкурс</w:t>
      </w:r>
      <w:r w:rsidR="005321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профессионального мастерства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Образовательная организация укомплектована необходимыми кадрами для полноценной реализации инклюзивного образования. В школе созданы условия для совершенствования профессиональной компетентности руководителей, педагогических работников и специалистов сопровождения образовательных организаций в условиях развития инклюзивного образования. 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4853"/>
        <w:gridCol w:w="4854"/>
      </w:tblGrid>
      <w:tr w:rsidR="00027BAA" w:rsidTr="00376D82">
        <w:tc>
          <w:tcPr>
            <w:tcW w:w="14560" w:type="dxa"/>
            <w:gridSpan w:val="3"/>
          </w:tcPr>
          <w:p w:rsidR="00027BAA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Общее количество специалистов, участвующих в сопровождении обучающихся с ОВЗ и инвалидностью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Общее количество специалистов</w:t>
            </w:r>
          </w:p>
        </w:tc>
        <w:tc>
          <w:tcPr>
            <w:tcW w:w="4853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(человек)</w:t>
            </w:r>
          </w:p>
        </w:tc>
        <w:tc>
          <w:tcPr>
            <w:tcW w:w="4854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ставок занимают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 должностям специалистов</w:t>
            </w:r>
          </w:p>
        </w:tc>
        <w:tc>
          <w:tcPr>
            <w:tcW w:w="4853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(человек)</w:t>
            </w:r>
          </w:p>
        </w:tc>
        <w:tc>
          <w:tcPr>
            <w:tcW w:w="4854" w:type="dxa"/>
            <w:shd w:val="clear" w:color="auto" w:fill="auto"/>
          </w:tcPr>
          <w:p w:rsidR="00027BAA" w:rsidRPr="00532118" w:rsidRDefault="00027BAA" w:rsidP="005321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3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ставок занимают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Учителя-дефектологи</w:t>
            </w:r>
          </w:p>
          <w:p w:rsidR="00027BAA" w:rsidRDefault="00027BAA" w:rsidP="00532118">
            <w:pPr>
              <w:widowControl w:val="0"/>
              <w:tabs>
                <w:tab w:val="left" w:pos="8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 них: 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1,50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tabs>
                <w:tab w:val="left" w:pos="8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Сурдопедагоги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tabs>
                <w:tab w:val="left" w:pos="8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Тифлопедагоги 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0,5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tabs>
                <w:tab w:val="left" w:pos="8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Олигофренопедагоги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Учителя-логопеды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1,34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Педагоги-психологи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7,67</w:t>
            </w:r>
          </w:p>
        </w:tc>
      </w:tr>
      <w:tr w:rsidR="00027BAA" w:rsidTr="00376D82">
        <w:tc>
          <w:tcPr>
            <w:tcW w:w="4853" w:type="dxa"/>
            <w:shd w:val="clear" w:color="auto" w:fill="auto"/>
          </w:tcPr>
          <w:p w:rsidR="00027BAA" w:rsidRDefault="00027BAA" w:rsidP="0053211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0,5</w:t>
            </w:r>
          </w:p>
        </w:tc>
      </w:tr>
    </w:tbl>
    <w:p w:rsidR="00027BAA" w:rsidRDefault="00027BAA" w:rsidP="00027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3640"/>
        <w:gridCol w:w="3640"/>
        <w:gridCol w:w="3640"/>
      </w:tblGrid>
      <w:tr w:rsidR="00027BAA" w:rsidTr="00376D82">
        <w:tc>
          <w:tcPr>
            <w:tcW w:w="14560" w:type="dxa"/>
            <w:gridSpan w:val="4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Уровень обеспеченности кадрами для реализации инклюзивного образования</w:t>
            </w: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Pr="002B5D02" w:rsidRDefault="00027BAA" w:rsidP="002B5D02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B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 должностям специалистов</w:t>
            </w:r>
          </w:p>
        </w:tc>
        <w:tc>
          <w:tcPr>
            <w:tcW w:w="3640" w:type="dxa"/>
            <w:shd w:val="clear" w:color="auto" w:fill="auto"/>
          </w:tcPr>
          <w:p w:rsidR="00027BAA" w:rsidRPr="002B5D02" w:rsidRDefault="00027BAA" w:rsidP="002B5D02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B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Количество обучающихся, нуждающихся в специалистах</w:t>
            </w:r>
          </w:p>
        </w:tc>
        <w:tc>
          <w:tcPr>
            <w:tcW w:w="3640" w:type="dxa"/>
            <w:shd w:val="clear" w:color="auto" w:fill="auto"/>
          </w:tcPr>
          <w:p w:rsidR="002B5D02" w:rsidRDefault="00027BAA" w:rsidP="002B5D02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B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Обеспеченность кадрами</w:t>
            </w:r>
          </w:p>
          <w:p w:rsidR="00027BAA" w:rsidRPr="002B5D02" w:rsidRDefault="00027BAA" w:rsidP="002B5D02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B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(по факту) (%)*</w:t>
            </w:r>
          </w:p>
        </w:tc>
        <w:tc>
          <w:tcPr>
            <w:tcW w:w="3640" w:type="dxa"/>
            <w:shd w:val="clear" w:color="auto" w:fill="auto"/>
          </w:tcPr>
          <w:p w:rsidR="002B5D02" w:rsidRDefault="00027BAA" w:rsidP="002B5D02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B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Потребность (недостаток)</w:t>
            </w:r>
          </w:p>
          <w:p w:rsidR="00027BAA" w:rsidRPr="002B5D02" w:rsidRDefault="00027BAA" w:rsidP="002B5D02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B5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 кадрах (%)*</w:t>
            </w: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Учителя-дефектологи</w:t>
            </w:r>
          </w:p>
          <w:p w:rsidR="00027BAA" w:rsidRDefault="00027BAA" w:rsidP="002B5D02">
            <w:pPr>
              <w:widowControl w:val="0"/>
              <w:spacing w:after="0" w:line="240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 них: 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Сурдопедагоги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Тифлопедагоги 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Олигофренопедагоги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Учителя-логопеды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Педагоги-психологи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</w:t>
            </w:r>
          </w:p>
        </w:tc>
      </w:tr>
      <w:tr w:rsidR="00027BAA" w:rsidTr="00376D82"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Ассистенты (помощники)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3640" w:type="dxa"/>
            <w:shd w:val="clear" w:color="auto" w:fill="auto"/>
          </w:tcPr>
          <w:p w:rsidR="00027BAA" w:rsidRDefault="00027BAA" w:rsidP="002B5D0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2B5D02" w:rsidRDefault="002B5D02" w:rsidP="00E068A7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Внеурочная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2B5D02" w:rsidRPr="002B5D02" w:rsidRDefault="002B5D02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2B5D02" w:rsidRPr="002B5D02" w:rsidRDefault="002B5D02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2B5D02" w:rsidRPr="002B5D02" w:rsidRDefault="002B5D02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Формы организации внеурочной деятельности включают: кружки, секции, клуб по интересам, летний лагерь.</w:t>
      </w:r>
    </w:p>
    <w:p w:rsidR="002B5D02" w:rsidRPr="002B5D02" w:rsidRDefault="002B5D02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2B5D02" w:rsidRPr="002B5D02" w:rsidRDefault="002B5D02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2B5D02" w:rsidRPr="002B5D02" w:rsidRDefault="002B5D02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первом полугодии 2022-</w:t>
      </w:r>
      <w:r w:rsidRPr="002B5D02">
        <w:rPr>
          <w:rFonts w:ascii="Times New Roman" w:hAnsi="Times New Roman" w:cs="Times New Roman"/>
          <w:color w:val="000000"/>
          <w:sz w:val="24"/>
          <w:szCs w:val="24"/>
        </w:rPr>
        <w:t>23 учебного года проведено 16 занятий в каждом классе. Внеурочные з</w:t>
      </w:r>
      <w:r w:rsidR="00884629">
        <w:rPr>
          <w:rFonts w:ascii="Times New Roman" w:hAnsi="Times New Roman" w:cs="Times New Roman"/>
          <w:color w:val="000000"/>
          <w:sz w:val="24"/>
          <w:szCs w:val="24"/>
        </w:rPr>
        <w:t>анятия «Разговоры о важном» в 1-</w:t>
      </w:r>
      <w:r w:rsidRPr="002B5D02">
        <w:rPr>
          <w:rFonts w:ascii="Times New Roman" w:hAnsi="Times New Roman" w:cs="Times New Roman"/>
          <w:color w:val="000000"/>
          <w:sz w:val="24"/>
          <w:szCs w:val="24"/>
        </w:rPr>
        <w:t>11-х классах:</w:t>
      </w:r>
    </w:p>
    <w:p w:rsidR="002B5D02" w:rsidRPr="002B5D02" w:rsidRDefault="002B5D02" w:rsidP="00E068A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80" w:right="180" w:hanging="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фактически проведены в соответствии с расписанием;</w:t>
      </w:r>
    </w:p>
    <w:p w:rsidR="002B5D02" w:rsidRPr="002B5D02" w:rsidRDefault="002B5D02" w:rsidP="00E068A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80" w:right="180" w:hanging="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 xml:space="preserve">темы занятий соответствуют тематическим планам </w:t>
      </w:r>
      <w:proofErr w:type="spellStart"/>
      <w:r w:rsidRPr="002B5D0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B5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D02" w:rsidRPr="002B5D02" w:rsidRDefault="002B5D02" w:rsidP="00E068A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80" w:right="180"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 соответствуют рекомендованным.</w:t>
      </w:r>
    </w:p>
    <w:p w:rsidR="00884629" w:rsidRPr="00884629" w:rsidRDefault="00884629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Основными целями классных часов «Разговоры о важном» являются:</w:t>
      </w:r>
    </w:p>
    <w:p w:rsidR="00884629" w:rsidRPr="00884629" w:rsidRDefault="00884629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884629" w:rsidRPr="00884629" w:rsidRDefault="00884629" w:rsidP="00E06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884629" w:rsidRPr="00884629" w:rsidRDefault="00884629" w:rsidP="0088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84629" w:rsidRPr="00884629" w:rsidRDefault="00884629" w:rsidP="0088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84629" w:rsidRPr="00884629" w:rsidRDefault="00884629" w:rsidP="0088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поведения в информационной среде.</w:t>
      </w:r>
    </w:p>
    <w:p w:rsidR="00884629" w:rsidRPr="00884629" w:rsidRDefault="00884629" w:rsidP="0088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В основу цикла дополнительных занятий «Разговоры о важном» легли педагогические идеи воспитания личности с ценностными ориентирами в жизни, междисциплинарного подхода. При разработке методических материалов для проведения бесед учитывались возрастные и психологические особенности учащихся.</w:t>
      </w:r>
    </w:p>
    <w:p w:rsidR="00884629" w:rsidRPr="00884629" w:rsidRDefault="00884629" w:rsidP="00E3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Проведение занятия «Разговор о важном» для классных руководителей в школе обеспечено полным комплектом методических 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ериалов, которые состоят из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плана занятия;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видеоролика;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интерактивных заданий;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презентаций;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плакатов;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инструкций;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дополнительных материалов;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для учителя.</w:t>
      </w:r>
    </w:p>
    <w:p w:rsidR="00884629" w:rsidRPr="00884629" w:rsidRDefault="00884629" w:rsidP="0088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Планы внеурочных занятий, методические рекомендации к ним, визуальное наполнение (видео, интерактивные материалы, презентации) в помощь классным руководителям подготовлены ФГБНУ «Институт стратегии развития образования Российской академии образования» по заказу Министерства просвещения РФ на портале https://razgovor.edsoo.ru/.</w:t>
      </w:r>
    </w:p>
    <w:p w:rsidR="002B5D02" w:rsidRPr="002B5D02" w:rsidRDefault="00884629" w:rsidP="0088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29">
        <w:rPr>
          <w:rFonts w:ascii="Times New Roman" w:hAnsi="Times New Roman" w:cs="Times New Roman"/>
          <w:color w:val="000000"/>
          <w:sz w:val="24"/>
          <w:szCs w:val="24"/>
        </w:rPr>
        <w:t>Регламентирующим основанием по школе стал приказ от 30.08.2022 № 442-а/п «Об организации внеурочной деятельности». Вопрос об организации и проведении классных часов был поставлен на ВШК (октябрь, апрель). В октябре 2022 года заместителем директора по ВР был осуществлен мониторинг проведения классных часов. Основными трудностями при проведении уроков стали технические трудности (проблемы с компьютерной техникой). Содержательных трудностей не обнаружено. Так как методические материалы для педагогов, включающие интерактивное задание, носят рекомендательный характер, каждый учитель использовал свои дополнительные наработки в проведение таких уроков, что делало занятия более увлекательными и насыщенными. Со стороны администрации школы в августе была выстроена методическая поддержка – работа с ресурсом, скачивание файлов, работа с интерактивными заданиями, дополнительные материалы. Опрос школьников показал – 95% - уроки интересные, больше всего нравятся интерактивные задания. 98% указали на важность данных 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D02" w:rsidRPr="002B5D02" w:rsidRDefault="002B5D02" w:rsidP="002B5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</w:rPr>
        <w:t>Планы внеурочной деятельности НОО, ООО и СОО выполнены в полном объеме.</w:t>
      </w:r>
    </w:p>
    <w:p w:rsidR="00DE0CE4" w:rsidRPr="002B5D02" w:rsidRDefault="00DE0CE4" w:rsidP="002B5D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3C47D"/>
        </w:rPr>
      </w:pPr>
    </w:p>
    <w:p w:rsidR="00E068A7" w:rsidRPr="00E068A7" w:rsidRDefault="00E068A7" w:rsidP="00E06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Воспитательная работа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Воспитательная работа </w:t>
      </w:r>
      <w:r w:rsidR="00E0334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Воспитательная работа по рабочим программам воспитания осуществляется по следующим модулям:</w:t>
      </w:r>
    </w:p>
    <w:p w:rsidR="00E068A7" w:rsidRPr="00E068A7" w:rsidRDefault="00E068A7" w:rsidP="00E34A8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ление», «Профориентация»;</w:t>
      </w:r>
    </w:p>
    <w:p w:rsidR="00E068A7" w:rsidRPr="00E068A7" w:rsidRDefault="00E068A7" w:rsidP="00E34A87">
      <w:pPr>
        <w:numPr>
          <w:ilvl w:val="0"/>
          <w:numId w:val="26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righ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вариативные – «Детские общественные объединения», «Школьные медиа»,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«Ключевые общешкольные дела»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деятельность творческих лабораторий в рамках реализации проекта «Творческая лаборатория «Наследие земляка», военно-патриотический клуб «Взлёт», деятельность п</w:t>
      </w:r>
      <w:r w:rsidR="00E34A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сихолого-педагогического класса; деятельность Школы экскурсоводов.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E068A7" w:rsidRPr="00E068A7" w:rsidRDefault="00E068A7" w:rsidP="00E34A8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80" w:right="180" w:hanging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коллективные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школьные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дела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E068A7" w:rsidRPr="00E068A7" w:rsidRDefault="00E068A7" w:rsidP="00E34A8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80" w:right="180" w:hanging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акции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E068A7" w:rsidRPr="00E34A87" w:rsidRDefault="00E34A87" w:rsidP="00E0334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80" w:right="180" w:hanging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концерты;</w:t>
      </w:r>
    </w:p>
    <w:p w:rsidR="00E34A87" w:rsidRPr="00E34A87" w:rsidRDefault="00E34A87" w:rsidP="00E0334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80" w:right="180" w:hanging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театрализованные постановки;</w:t>
      </w:r>
    </w:p>
    <w:p w:rsidR="00E34A87" w:rsidRPr="00EC1A69" w:rsidRDefault="00EC1A69" w:rsidP="00E0334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80" w:right="180" w:hanging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лаборатории;</w:t>
      </w:r>
    </w:p>
    <w:p w:rsidR="00EC1A69" w:rsidRPr="00E068A7" w:rsidRDefault="00EC1A69" w:rsidP="00E34A87">
      <w:pPr>
        <w:numPr>
          <w:ilvl w:val="0"/>
          <w:numId w:val="27"/>
        </w:numPr>
        <w:spacing w:after="0" w:line="240" w:lineRule="auto"/>
        <w:ind w:left="780" w:right="180" w:firstLine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КТД.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Работа по гражданско-патриотическому воспитанию обучающихся </w:t>
      </w:r>
      <w:r w:rsidR="00EC1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СШ №150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организуется в рамках реализации рабочей программы воспитания, в частности вариативного модуля «</w:t>
      </w:r>
      <w:r w:rsidR="00E34A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Военно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-патриотический клуб "</w:t>
      </w:r>
      <w:r w:rsidR="00E34A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Взлёт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"». Деятельность носит системный характер и направлена на формирование:</w:t>
      </w:r>
    </w:p>
    <w:p w:rsidR="00E068A7" w:rsidRPr="00E068A7" w:rsidRDefault="00E068A7" w:rsidP="00E34A87">
      <w:pPr>
        <w:numPr>
          <w:ilvl w:val="0"/>
          <w:numId w:val="28"/>
        </w:numPr>
        <w:tabs>
          <w:tab w:val="clear" w:pos="720"/>
          <w:tab w:val="num" w:pos="780"/>
          <w:tab w:val="left" w:pos="1134"/>
        </w:tabs>
        <w:spacing w:after="0" w:line="240" w:lineRule="auto"/>
        <w:ind w:left="780" w:right="180" w:firstLine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гражданского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правосознания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E068A7" w:rsidRPr="00E068A7" w:rsidRDefault="00E068A7" w:rsidP="00E34A87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780" w:right="180" w:firstLine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патриотизма и духовно-нравственных ценностей;</w:t>
      </w:r>
    </w:p>
    <w:p w:rsidR="00E068A7" w:rsidRPr="00E068A7" w:rsidRDefault="00E068A7" w:rsidP="00E34A87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780" w:right="180" w:firstLine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экологической культуры как залога сохранения человечества и окружающего мира;</w:t>
      </w:r>
    </w:p>
    <w:p w:rsidR="00E068A7" w:rsidRDefault="00E068A7" w:rsidP="00E34A87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780" w:right="180" w:firstLine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активной гражданской позиции через участие в школьном самоуправлении.</w:t>
      </w:r>
    </w:p>
    <w:p w:rsidR="00E03344" w:rsidRPr="00E068A7" w:rsidRDefault="00E03344" w:rsidP="00E03344">
      <w:pPr>
        <w:tabs>
          <w:tab w:val="left" w:pos="1134"/>
        </w:tabs>
        <w:spacing w:after="0" w:line="240" w:lineRule="auto"/>
        <w:ind w:left="851"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3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96"/>
        <w:gridCol w:w="1734"/>
        <w:gridCol w:w="1559"/>
        <w:gridCol w:w="1413"/>
        <w:gridCol w:w="1710"/>
        <w:gridCol w:w="1095"/>
      </w:tblGrid>
      <w:tr w:rsidR="00E03344" w:rsidRPr="00E03344" w:rsidTr="00617991">
        <w:trPr>
          <w:jc w:val="center"/>
        </w:trPr>
        <w:tc>
          <w:tcPr>
            <w:tcW w:w="70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6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3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59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3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</w:t>
            </w:r>
          </w:p>
        </w:tc>
        <w:tc>
          <w:tcPr>
            <w:tcW w:w="1710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тренировок</w:t>
            </w:r>
          </w:p>
        </w:tc>
        <w:tc>
          <w:tcPr>
            <w:tcW w:w="1095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Занятое место </w:t>
            </w:r>
          </w:p>
        </w:tc>
      </w:tr>
      <w:tr w:rsidR="00E03344" w:rsidRPr="00E03344" w:rsidTr="00617991">
        <w:trPr>
          <w:jc w:val="center"/>
        </w:trPr>
        <w:tc>
          <w:tcPr>
            <w:tcW w:w="70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«Служу Отечеству»</w:t>
            </w:r>
          </w:p>
        </w:tc>
        <w:tc>
          <w:tcPr>
            <w:tcW w:w="1734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413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344" w:rsidRPr="00E03344" w:rsidTr="00617991">
        <w:trPr>
          <w:jc w:val="center"/>
        </w:trPr>
        <w:tc>
          <w:tcPr>
            <w:tcW w:w="70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«Служу Отечеству»</w:t>
            </w:r>
          </w:p>
        </w:tc>
        <w:tc>
          <w:tcPr>
            <w:tcW w:w="1734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413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3344" w:rsidRPr="00E03344" w:rsidTr="00617991">
        <w:trPr>
          <w:jc w:val="center"/>
        </w:trPr>
        <w:tc>
          <w:tcPr>
            <w:tcW w:w="70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армреслингу </w:t>
            </w:r>
          </w:p>
        </w:tc>
        <w:tc>
          <w:tcPr>
            <w:tcW w:w="1734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3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E03344" w:rsidRPr="00E03344" w:rsidTr="00617991">
        <w:trPr>
          <w:jc w:val="center"/>
        </w:trPr>
        <w:tc>
          <w:tcPr>
            <w:tcW w:w="70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Прием в </w:t>
            </w:r>
            <w:proofErr w:type="spellStart"/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</w:tc>
        <w:tc>
          <w:tcPr>
            <w:tcW w:w="1413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344" w:rsidRPr="00E03344" w:rsidTr="00617991">
        <w:trPr>
          <w:jc w:val="center"/>
        </w:trPr>
        <w:tc>
          <w:tcPr>
            <w:tcW w:w="704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734" w:type="dxa"/>
          </w:tcPr>
          <w:p w:rsidR="00E03344" w:rsidRPr="00E03344" w:rsidRDefault="00E03344" w:rsidP="006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3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E03344" w:rsidRPr="00E03344" w:rsidRDefault="00E03344" w:rsidP="00E0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17991" w:rsidRDefault="00617991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Анализ планов воспитательной работы 1–11-х классов показал следующие результаты:</w:t>
      </w:r>
    </w:p>
    <w:p w:rsidR="00E068A7" w:rsidRPr="00E068A7" w:rsidRDefault="00EC1A69" w:rsidP="00EC1A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780" w:right="180" w:firstLine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E068A7"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планы воспитательной работы составлены с учетом возрастных особенностей обучающихся;</w:t>
      </w:r>
    </w:p>
    <w:p w:rsidR="00E068A7" w:rsidRPr="00E068A7" w:rsidRDefault="00E068A7" w:rsidP="00EC1A69">
      <w:pPr>
        <w:numPr>
          <w:ilvl w:val="0"/>
          <w:numId w:val="29"/>
        </w:numPr>
        <w:tabs>
          <w:tab w:val="clear" w:pos="720"/>
          <w:tab w:val="left" w:pos="1276"/>
        </w:tabs>
        <w:spacing w:after="0" w:line="240" w:lineRule="auto"/>
        <w:ind w:left="0" w:right="18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E068A7" w:rsidRPr="00E068A7" w:rsidRDefault="00E068A7" w:rsidP="00EC1A6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</w:t>
      </w:r>
      <w:r w:rsidR="00EC1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х 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войн, ветеранами и тружениками тыла, ветеранами труда, выпускниками Школы; кружковую и досуговую деятельность.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E068A7" w:rsidRPr="00E068A7" w:rsidRDefault="00E068A7" w:rsidP="00EC1A69">
      <w:pPr>
        <w:numPr>
          <w:ilvl w:val="0"/>
          <w:numId w:val="30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рамках модуля «Урочная деятельность» (по ФГОС-</w:t>
      </w:r>
      <w:r w:rsidR="00EC1A69"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2021) </w:t>
      </w:r>
      <w:proofErr w:type="gramStart"/>
      <w:r w:rsidR="00EC1A69"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/</w:t>
      </w: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proofErr w:type="gram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E068A7" w:rsidRPr="00E068A7" w:rsidRDefault="00E068A7" w:rsidP="00617991">
      <w:pPr>
        <w:numPr>
          <w:ilvl w:val="0"/>
          <w:numId w:val="30"/>
        </w:numPr>
        <w:tabs>
          <w:tab w:val="clear" w:pos="72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рамках модуля «Внеурочная деятельность» (по ФГОС-</w:t>
      </w:r>
      <w:proofErr w:type="gram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2021)/</w:t>
      </w:r>
      <w:proofErr w:type="gram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«Курсы внеурочной деятельности» в план внеурочной деятельности включены курсы внеурочной деятельности «Геральдика России» в 5-х классах; педагоги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госсимволов</w:t>
      </w:r>
      <w:proofErr w:type="spellEnd"/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);</w:t>
      </w:r>
    </w:p>
    <w:p w:rsidR="00EC1A69" w:rsidRPr="00EC1A69" w:rsidRDefault="00E068A7" w:rsidP="00617991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рамках модуля «Ключевые общешкольные дела» организованы еженедельные линейки по понедельникам перед уроками с выносом </w:t>
      </w:r>
      <w:r w:rsidR="00EC1A69" w:rsidRPr="00EC1A6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флага РФ и исполнением гимна РФ.</w:t>
      </w:r>
      <w:r w:rsidR="00EC1A69" w:rsidRPr="00EC1A69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усиления работы в данном направлении стали нормативные документы</w:t>
      </w:r>
      <w:r w:rsidR="00EC1A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1A69" w:rsidRPr="00EC1A69">
        <w:rPr>
          <w:rFonts w:ascii="Times New Roman" w:eastAsia="Times New Roman" w:hAnsi="Times New Roman" w:cs="Times New Roman"/>
          <w:sz w:val="24"/>
          <w:szCs w:val="24"/>
        </w:rPr>
        <w:t xml:space="preserve"> Письмо Министерства просвещения РФ от 15 апреля 2022 г. № СК-295/06 “Об использовании государственных символов Российской Федерации», а также С</w:t>
      </w:r>
      <w:r w:rsidR="00EC1A69" w:rsidRPr="00EC1A69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тандарт по проведению церемонии поднятия государственного флага в школах</w:t>
      </w:r>
      <w:r w:rsidR="00C02E32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>,</w:t>
      </w:r>
      <w:r w:rsidR="00EC1A69" w:rsidRPr="00EC1A69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 утвержденный Министерством просвещения РФ. На основании федеральных документов в школе было разработано Положение </w:t>
      </w:r>
      <w:r w:rsidR="00EC1A69" w:rsidRPr="00EC1A69">
        <w:rPr>
          <w:rFonts w:ascii="Times New Roman" w:eastAsia="Times New Roman" w:hAnsi="Times New Roman" w:cs="Times New Roman"/>
          <w:sz w:val="24"/>
          <w:szCs w:val="24"/>
        </w:rPr>
        <w:t>об использовании государственных символов, издан приказ по школе № 442/п от 30.08.2022. Проведен методический семинар с классными руководителями.</w:t>
      </w:r>
    </w:p>
    <w:p w:rsidR="00EC1A69" w:rsidRPr="00EC1A69" w:rsidRDefault="00EC1A69" w:rsidP="006179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69">
        <w:rPr>
          <w:rFonts w:ascii="Times New Roman" w:eastAsia="Times New Roman" w:hAnsi="Times New Roman" w:cs="Times New Roman"/>
          <w:sz w:val="24"/>
          <w:szCs w:val="24"/>
        </w:rPr>
        <w:t>Процедура поднятия Флага РФ происходит каждый понедельник в 8.00 утра. В процедуре поднятия флага принимает участие одна параллель. Флаг поднимают в зависимости от торжественности ситуации: знаменная группа школы либо учащиеся, показавшие высокие результаты в спорте, творчестве, олимпиадах, мероприятиях интеллектуальной и социальной направленности. Церемонию поднятия флага проводит заместитель директора по ВР. Во время поднятия флага звучит Гимн РФ, который одновременно дублируется по школьному радио в учебные кабинеты в классах. В осеннее и весеннее время флаг поднимается на улице на площадке перед входом в школу. В зимнее время</w:t>
      </w:r>
      <w:r w:rsidR="00C02E3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C1A69">
        <w:rPr>
          <w:rFonts w:ascii="Times New Roman" w:eastAsia="Times New Roman" w:hAnsi="Times New Roman" w:cs="Times New Roman"/>
          <w:sz w:val="24"/>
          <w:szCs w:val="24"/>
        </w:rPr>
        <w:t xml:space="preserve"> в фойе актового зала. После поднятия флага проводится торжественная линейка, где происходит награждение школьников, анонс и подведение итогов школьных мероприятий. В фойе актового зала оборудована локация с наглядно-стендовой демонстрацией государственной символики РФ - портрета Президента РФ В. В. Путина, изображени</w:t>
      </w:r>
      <w:r w:rsidR="00C02E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1A69">
        <w:rPr>
          <w:rFonts w:ascii="Times New Roman" w:eastAsia="Times New Roman" w:hAnsi="Times New Roman" w:cs="Times New Roman"/>
          <w:sz w:val="24"/>
          <w:szCs w:val="24"/>
        </w:rPr>
        <w:t xml:space="preserve"> флага РФ, слов Гимна РФ. Флаг опускает дежурный класс в конце учебной недели в субботу на линейке.</w:t>
      </w:r>
    </w:p>
    <w:p w:rsidR="00EC1A69" w:rsidRPr="00C02E32" w:rsidRDefault="00EC1A69" w:rsidP="00617991">
      <w:pPr>
        <w:pStyle w:val="a8"/>
        <w:widowControl w:val="0"/>
        <w:numPr>
          <w:ilvl w:val="0"/>
          <w:numId w:val="3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sz w:val="24"/>
          <w:szCs w:val="24"/>
        </w:rPr>
        <w:t>30.08.2022 года рамках методического семинара с классными руководителями 1-11 классов была проанализирована стратегия государства в направлении воспитательной работы, расставлены целевые ориентиры и приоритеты, в том числе и патриотической работы. Одним из выделенных направлений в соответствии с Программой воспитания на 2022-2023 год было озвучено блок «Экскурсии, походы, экспедиции».</w:t>
      </w:r>
      <w:r w:rsidR="00C02E32" w:rsidRPr="00C0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E32">
        <w:rPr>
          <w:rFonts w:ascii="Times New Roman" w:eastAsia="Times New Roman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</w:t>
      </w:r>
      <w:r w:rsidRPr="00C02E32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обучения рациональному использованию своего времени, сил, имущества. Классным руководителям был сделан акцент на проведение экскурсий целевых: историко-культурных, научно-образов</w:t>
      </w:r>
      <w:r w:rsidR="00C02E32">
        <w:rPr>
          <w:rFonts w:ascii="Times New Roman" w:eastAsia="Times New Roman" w:hAnsi="Times New Roman" w:cs="Times New Roman"/>
          <w:sz w:val="24"/>
          <w:szCs w:val="24"/>
        </w:rPr>
        <w:t>ательных, военно-патриотических;</w:t>
      </w:r>
    </w:p>
    <w:p w:rsidR="00E068A7" w:rsidRPr="00E068A7" w:rsidRDefault="00E068A7" w:rsidP="00617991">
      <w:pPr>
        <w:numPr>
          <w:ilvl w:val="0"/>
          <w:numId w:val="30"/>
        </w:numPr>
        <w:tabs>
          <w:tab w:val="clear" w:pos="72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рамках модуля «Детские общественные объединения» организованы школьные знаменные группы по уровням образования;</w:t>
      </w:r>
    </w:p>
    <w:p w:rsidR="00E068A7" w:rsidRPr="00E068A7" w:rsidRDefault="00E068A7" w:rsidP="0061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068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E068A7" w:rsidRPr="00E068A7" w:rsidRDefault="00E068A7" w:rsidP="00E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02E32" w:rsidRPr="00C02E32" w:rsidRDefault="00C02E32" w:rsidP="00C02E3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</w:t>
      </w:r>
    </w:p>
    <w:p w:rsidR="00C02E32" w:rsidRPr="00C02E32" w:rsidRDefault="00C02E32" w:rsidP="00C02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2E3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является важнейшей составляющей современного пространства образования, органично сочетает в себе воспитание, обучение и развитие личности ребенка в процессе реализации программ дополнительного образования.</w:t>
      </w:r>
    </w:p>
    <w:p w:rsidR="00C02E32" w:rsidRPr="00C02E32" w:rsidRDefault="00C02E32" w:rsidP="00C02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sz w:val="24"/>
          <w:szCs w:val="24"/>
        </w:rPr>
        <w:t>Важность дополнительного образования заключается в том, что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2E32">
        <w:rPr>
          <w:rFonts w:ascii="Times New Roman" w:eastAsia="Times New Roman" w:hAnsi="Times New Roman" w:cs="Times New Roman"/>
          <w:sz w:val="24"/>
          <w:szCs w:val="24"/>
        </w:rPr>
        <w:t xml:space="preserve"> расширяя возможности основного образо</w:t>
      </w:r>
      <w:r w:rsidR="00617991">
        <w:rPr>
          <w:rFonts w:ascii="Times New Roman" w:eastAsia="Times New Roman" w:hAnsi="Times New Roman" w:cs="Times New Roman"/>
          <w:sz w:val="24"/>
          <w:szCs w:val="24"/>
        </w:rPr>
        <w:t>вания, помогает каждому ребенку</w:t>
      </w:r>
      <w:r w:rsidRPr="00C02E3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себя в различных сферах, приобрести новые умения, осознать свои ресурсы и возможности, сориентироваться в траектории дальнейшего профессионального самоопределения. Повышение доступности качественного дополнительного образования определяется как стратегический аспект государственной политики в области образования.</w:t>
      </w:r>
    </w:p>
    <w:p w:rsidR="00C02E32" w:rsidRPr="00C02E32" w:rsidRDefault="00C02E32" w:rsidP="00C02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sz w:val="24"/>
          <w:szCs w:val="24"/>
        </w:rPr>
        <w:t>В 2022 году ОДО работает по 5 направлениям: техническому, социально-гуманитарному, художественному, естественно-научному, физкультурно-спортивному. Всего в МАОУ СШ № 150 реализуется 52 программы дополнительного образования. Запись в отделения дополнительного образования осуществляется через ГИС «Навигатор Красноярского края». Всего обучается в ОДО – 2159 школьников с 1 по 11 класс, что составляет 72% охвата обучающихся от общего количества детей.</w:t>
      </w:r>
    </w:p>
    <w:p w:rsidR="00C02E32" w:rsidRPr="00C02E32" w:rsidRDefault="00C02E32" w:rsidP="00C02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2E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основании методического письма </w:t>
      </w:r>
      <w:proofErr w:type="spellStart"/>
      <w:r w:rsidRPr="00C02E32">
        <w:rPr>
          <w:rFonts w:ascii="Times New Roman" w:eastAsia="Times New Roman" w:hAnsi="Times New Roman" w:cs="Times New Roman"/>
          <w:sz w:val="24"/>
          <w:szCs w:val="24"/>
          <w:highlight w:val="white"/>
        </w:rPr>
        <w:t>Минпросвещения</w:t>
      </w:r>
      <w:proofErr w:type="spellEnd"/>
      <w:r w:rsidRPr="00C02E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созданию и развитию школьных театров (письмо от 08.02.2022 № ДГ-333/06) о создании и развитии системы школьных театров в МАОУ СШ № 150 усилена работа по активизации возможностей программы театральной студии в развитии личности ребенка и увеличении охвата обучающихся. Школьный театр «Море фантазий» в школе работает с 2012 года. Театр является неоднократным победителем и лауреатом Международных, Всероссийских, региональных и городских конкурсов. Коллектив имеет постоянный состав. Количество воспитанников – 30 человек. С целью популяризации театра и расширения возможностей театрального метода с сентября 2022 года была открыта программа «Актерское мастерство» для учащихся 1-ых классов. Учащиеся познают азы театрального, ораторского и художественного искусства. В занятия театральным искусством в нашей школе вовлечены дети с ОВЗ и дети, которые находятся в трудной жизненной ситуации. Школьный театр является мощным средством развития творческих задатков и </w:t>
      </w:r>
      <w:r w:rsidRPr="00C02E3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способностей учащихся как в области восприятия и оценки произведений искусства, так и в собственном творчестве. Он развивает активность внимания, наблюдательность, умение фантазировать, повышает самооценку, развивает умение держаться в публичном пространстве. Иными словами, театральная деятельность - путь ребенка в культуру, к нравственным ценностям, путь к себе. Театр охватывает весь учебный процесс, в котором каждый урок мыслится спектаклем, учитель - актером и режиссером, а ученики – творцами.</w:t>
      </w:r>
    </w:p>
    <w:p w:rsidR="00C02E32" w:rsidRPr="00C02E32" w:rsidRDefault="00C02E32" w:rsidP="00C02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sz w:val="24"/>
          <w:szCs w:val="24"/>
        </w:rPr>
        <w:t>С 2008 года в МАОУ СШ № 150 активно работает физкультурно-спортивный клуб «Орион». В клубе обучается 424 ребенка. Работают секции: волейбол, баскетбол, регби, футбол, настольный теннис, рукопашный бой, вольная борьба, ОФП (пауэрлифтинг), пионербол, подвижные игры для начальной школы. Спортивные команды неоднократные призеры районных и городских соревнований, призеры Президентских спортивных состязаний.</w:t>
      </w:r>
    </w:p>
    <w:p w:rsidR="00C02E32" w:rsidRPr="00C02E32" w:rsidRDefault="00C02E32" w:rsidP="00C02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по вовлечению школьников в физкультурное движение и популяризации здорового образа жизни является проведение среди школьников массовых мероприятий: Дни здоровья, школьной Спартакиады, дней ГТО в школе, легкоатлетических кроссов, лыжных забегов, «Веселые старты», соревнований по параллелям среди обучающихся.</w:t>
      </w:r>
    </w:p>
    <w:p w:rsidR="00C02E32" w:rsidRPr="00C02E32" w:rsidRDefault="00C02E32" w:rsidP="00887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32">
        <w:rPr>
          <w:rFonts w:ascii="Times New Roman" w:eastAsia="Times New Roman" w:hAnsi="Times New Roman" w:cs="Times New Roman"/>
          <w:sz w:val="24"/>
          <w:szCs w:val="24"/>
        </w:rPr>
        <w:t>Развитие деятельности ФСК считаем чрезвычайно важным в формировании личности школьника и сохранении здоровья школьника.</w:t>
      </w:r>
    </w:p>
    <w:p w:rsidR="00887D29" w:rsidRDefault="00887D29" w:rsidP="00887D29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повысился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охват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87D29">
        <w:rPr>
          <w:rFonts w:ascii="Times New Roman" w:hAnsi="Times New Roman" w:cs="Times New Roman"/>
          <w:color w:val="000000"/>
          <w:sz w:val="24"/>
          <w:szCs w:val="24"/>
        </w:rPr>
        <w:t>с 2021 годом на 3 процента. Исходя из результатов анкетирования обучающихся и их родителей качество дополнительного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повысилось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87D29" w:rsidRDefault="00887D29" w:rsidP="00887D29">
      <w:pPr>
        <w:spacing w:after="0" w:line="240" w:lineRule="auto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87D29" w:rsidRDefault="00887D29" w:rsidP="00887D29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антикоронавирусных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мерах</w:t>
      </w:r>
    </w:p>
    <w:p w:rsidR="00887D29" w:rsidRPr="00887D29" w:rsidRDefault="00887D29" w:rsidP="00887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МАОУ СШ №150</w:t>
      </w:r>
      <w:r w:rsidRPr="00887D2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2022 года продолжала профилактику </w:t>
      </w:r>
      <w:proofErr w:type="spellStart"/>
      <w:r w:rsidRPr="00887D29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887D2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Красноярска.</w:t>
      </w:r>
      <w:r w:rsidRPr="00887D29">
        <w:rPr>
          <w:rFonts w:ascii="Times New Roman" w:hAnsi="Times New Roman" w:cs="Times New Roman"/>
          <w:color w:val="000000"/>
          <w:sz w:val="24"/>
          <w:szCs w:val="24"/>
        </w:rPr>
        <w:t xml:space="preserve"> Так, Школа:</w:t>
      </w:r>
    </w:p>
    <w:p w:rsidR="00887D29" w:rsidRPr="00887D29" w:rsidRDefault="00887D29" w:rsidP="00887D29">
      <w:pPr>
        <w:numPr>
          <w:ilvl w:val="0"/>
          <w:numId w:val="3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D29">
        <w:rPr>
          <w:rFonts w:ascii="Times New Roman" w:hAnsi="Times New Roman" w:cs="Times New Roman"/>
          <w:color w:val="000000"/>
          <w:sz w:val="24"/>
          <w:szCs w:val="24"/>
        </w:rPr>
        <w:t xml:space="preserve">закупила бесконтактные термометры, </w:t>
      </w:r>
      <w:proofErr w:type="spellStart"/>
      <w:r w:rsidRPr="00887D29">
        <w:rPr>
          <w:rFonts w:ascii="Times New Roman" w:hAnsi="Times New Roman" w:cs="Times New Roman"/>
          <w:color w:val="000000"/>
          <w:sz w:val="24"/>
          <w:szCs w:val="24"/>
        </w:rPr>
        <w:t>рециркуляторы</w:t>
      </w:r>
      <w:proofErr w:type="spellEnd"/>
      <w:r w:rsidRPr="00887D29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887D29" w:rsidRPr="00887D29" w:rsidRDefault="00887D29" w:rsidP="00887D29">
      <w:pPr>
        <w:numPr>
          <w:ilvl w:val="0"/>
          <w:numId w:val="3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D29">
        <w:rPr>
          <w:rFonts w:ascii="Times New Roman" w:hAnsi="Times New Roman" w:cs="Times New Roman"/>
          <w:color w:val="000000"/>
          <w:sz w:val="24"/>
          <w:szCs w:val="24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887D29" w:rsidRPr="00887D29" w:rsidRDefault="00887D29" w:rsidP="00887D29">
      <w:pPr>
        <w:numPr>
          <w:ilvl w:val="0"/>
          <w:numId w:val="3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D29">
        <w:rPr>
          <w:rFonts w:ascii="Times New Roman" w:hAnsi="Times New Roman" w:cs="Times New Roman"/>
          <w:color w:val="000000"/>
          <w:sz w:val="24"/>
          <w:szCs w:val="24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887D29" w:rsidRPr="00742AB3" w:rsidRDefault="00887D29" w:rsidP="00887D29">
      <w:pPr>
        <w:numPr>
          <w:ilvl w:val="0"/>
          <w:numId w:val="3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AB3">
        <w:rPr>
          <w:rFonts w:ascii="Times New Roman" w:hAnsi="Times New Roman" w:cs="Times New Roman"/>
          <w:color w:val="000000"/>
          <w:sz w:val="24"/>
          <w:szCs w:val="24"/>
        </w:rPr>
        <w:t xml:space="preserve">разместила на сайте МАОУ СШ №150 необходимую информацию об </w:t>
      </w:r>
      <w:proofErr w:type="spellStart"/>
      <w:r w:rsidRPr="00742AB3">
        <w:rPr>
          <w:rFonts w:ascii="Times New Roman" w:hAnsi="Times New Roman" w:cs="Times New Roman"/>
          <w:color w:val="000000"/>
          <w:sz w:val="24"/>
          <w:szCs w:val="24"/>
        </w:rPr>
        <w:t>антикоронавирусных</w:t>
      </w:r>
      <w:proofErr w:type="spellEnd"/>
      <w:r w:rsidRPr="00742AB3">
        <w:rPr>
          <w:rFonts w:ascii="Times New Roman" w:hAnsi="Times New Roman" w:cs="Times New Roman"/>
          <w:color w:val="000000"/>
          <w:sz w:val="24"/>
          <w:szCs w:val="24"/>
        </w:rPr>
        <w:t xml:space="preserve"> мерах, ссылки распространяли </w:t>
      </w:r>
      <w:r w:rsidRPr="00742AB3">
        <w:rPr>
          <w:rFonts w:ascii="Times New Roman" w:hAnsi="Times New Roman" w:cs="Times New Roman"/>
          <w:sz w:val="24"/>
          <w:szCs w:val="24"/>
        </w:rPr>
        <w:t>посредством мессенджеров и социальных сетей</w:t>
      </w:r>
      <w:r w:rsidRPr="00742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CE4" w:rsidRPr="00742AB3" w:rsidRDefault="00DE0CE4" w:rsidP="00887D2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93C47D"/>
        </w:rPr>
      </w:pPr>
    </w:p>
    <w:p w:rsidR="00DE0CE4" w:rsidRPr="00742AB3" w:rsidRDefault="00742AB3" w:rsidP="00742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B3">
        <w:rPr>
          <w:rFonts w:ascii="Times New Roman" w:hAnsi="Times New Roman" w:cs="Times New Roman"/>
          <w:b/>
          <w:sz w:val="24"/>
          <w:szCs w:val="24"/>
        </w:rPr>
        <w:t>Организация деятельности по разработке Программы развития</w:t>
      </w:r>
    </w:p>
    <w:p w:rsidR="00742AB3" w:rsidRDefault="00742AB3" w:rsidP="004A7F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управленческой командой была организована деятельность по подготовке разработки Программы развития. Был организован Педагогический совет, сформирована проектная команда (апрель 2022 года), которая проана</w:t>
      </w:r>
      <w:r w:rsidR="00C00239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зировала результаты реализации </w:t>
      </w:r>
      <w:r w:rsidR="00C0023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предыдущей П</w:t>
      </w:r>
      <w:r w:rsidRPr="00C00239">
        <w:rPr>
          <w:rFonts w:ascii="Times New Roman" w:eastAsia="Times New Roman" w:hAnsi="Times New Roman" w:cs="Times New Roman"/>
          <w:sz w:val="24"/>
          <w:szCs w:val="24"/>
        </w:rPr>
        <w:t>рограммы развития</w:t>
      </w:r>
      <w:r w:rsidR="00C00239" w:rsidRPr="00C00239">
        <w:rPr>
          <w:rFonts w:ascii="Times New Roman" w:eastAsia="Times New Roman" w:hAnsi="Times New Roman" w:cs="Times New Roman"/>
          <w:sz w:val="24"/>
          <w:szCs w:val="24"/>
        </w:rPr>
        <w:t xml:space="preserve"> и определила стратегические направления новой</w:t>
      </w:r>
      <w:r w:rsidR="00C00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0239" w:rsidRPr="00C00239">
        <w:rPr>
          <w:rFonts w:ascii="Times New Roman" w:eastAsia="Times New Roman" w:hAnsi="Times New Roman" w:cs="Times New Roman"/>
          <w:sz w:val="24"/>
          <w:szCs w:val="24"/>
        </w:rPr>
        <w:t>В основу Программ развития на 2023-2027 г</w:t>
      </w:r>
      <w:r w:rsidR="00C00239">
        <w:rPr>
          <w:rFonts w:ascii="Times New Roman" w:eastAsia="Times New Roman" w:hAnsi="Times New Roman" w:cs="Times New Roman"/>
          <w:sz w:val="24"/>
          <w:szCs w:val="24"/>
        </w:rPr>
        <w:t>г. «</w:t>
      </w:r>
      <w:r w:rsidR="00C00239" w:rsidRPr="00C00239">
        <w:rPr>
          <w:rFonts w:ascii="Times New Roman" w:eastAsia="Times New Roman" w:hAnsi="Times New Roman" w:cs="Times New Roman"/>
          <w:sz w:val="24"/>
          <w:szCs w:val="24"/>
        </w:rPr>
        <w:t>Открытая</w:t>
      </w:r>
      <w:r w:rsidR="00C00239" w:rsidRPr="00C00239">
        <w:rPr>
          <w:rFonts w:ascii="Times New Roman" w:hAnsi="Times New Roman" w:cs="Times New Roman"/>
          <w:sz w:val="24"/>
          <w:szCs w:val="24"/>
        </w:rPr>
        <w:t xml:space="preserve"> школа: разнообразие возможностей</w:t>
      </w:r>
      <w:r w:rsidR="00C00239">
        <w:rPr>
          <w:rFonts w:ascii="Times New Roman" w:hAnsi="Times New Roman" w:cs="Times New Roman"/>
          <w:sz w:val="24"/>
          <w:szCs w:val="24"/>
        </w:rPr>
        <w:t xml:space="preserve">» лег проект по развитию личностного потенциала </w:t>
      </w:r>
      <w:r w:rsidR="00C00239" w:rsidRPr="00742AB3">
        <w:rPr>
          <w:rFonts w:ascii="Times New Roman" w:eastAsia="Times New Roman" w:hAnsi="Times New Roman" w:cs="Times New Roman"/>
          <w:sz w:val="24"/>
          <w:szCs w:val="24"/>
        </w:rPr>
        <w:t>«Творческая лаборатория «Наследие земляка».</w:t>
      </w:r>
      <w:r w:rsidR="004A7FF3" w:rsidRPr="004A7FF3"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1 октября 2022 года на базе нашей школы была организована встреча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Красноярского края, включённых в реализацию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Программы по развитию личностного потенциала, с исполнительным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директором Благотворительного фонда Сбербанка «Вклад в будущее»,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председателем редакционного совета «Учительской газеты», обладателем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премий Правительства Российской Федерации в области журналистики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 xml:space="preserve">Петром Григорьевичем </w:t>
      </w:r>
      <w:proofErr w:type="spellStart"/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Положевцем</w:t>
      </w:r>
      <w:proofErr w:type="spellEnd"/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 xml:space="preserve">Ребята нашей школы организовали для П.Г. </w:t>
      </w:r>
      <w:proofErr w:type="spellStart"/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Положевца</w:t>
      </w:r>
      <w:proofErr w:type="spellEnd"/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 xml:space="preserve"> экскурсию по школе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и рассказали об эффектах реализации Проекта по созданию творческой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личностно-развивающей образовательной среды «Лаборатория «Наследие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земляка» для учителей, учеников и родителей.</w:t>
      </w:r>
    </w:p>
    <w:p w:rsidR="00C00239" w:rsidRDefault="00C00239" w:rsidP="00C0023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239" w:rsidRDefault="00C00239" w:rsidP="00C0023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39">
        <w:rPr>
          <w:rFonts w:ascii="Times New Roman" w:eastAsia="Times New Roman" w:hAnsi="Times New Roman" w:cs="Times New Roman"/>
          <w:b/>
          <w:sz w:val="24"/>
          <w:szCs w:val="24"/>
        </w:rPr>
        <w:t>Финансовая грамотность</w:t>
      </w:r>
    </w:p>
    <w:p w:rsidR="004A7FF3" w:rsidRDefault="00C00239" w:rsidP="004A7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команда школы 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>продолжила работ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по финансовому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просвещению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Помимо элективного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финансовой грамотности» МАОУ СШ №150 заключило Соглашение с Региональным центром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 w:rsidRPr="004A7FF3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и в октябре 2022 года 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>провела масштабн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A7FF3">
        <w:rPr>
          <w:rFonts w:ascii="Times New Roman" w:eastAsia="Times New Roman" w:hAnsi="Times New Roman" w:cs="Times New Roman"/>
          <w:sz w:val="24"/>
          <w:szCs w:val="24"/>
        </w:rPr>
        <w:t xml:space="preserve"> Краевой фестиваль по финансовой грамотности.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По итогам данного события МАОУ СШ №150 вошла в ТОП-</w:t>
      </w:r>
      <w:proofErr w:type="spellStart"/>
      <w:r w:rsidR="004A7FF3">
        <w:rPr>
          <w:rFonts w:ascii="Times New Roman" w:eastAsia="Times New Roman" w:hAnsi="Times New Roman" w:cs="Times New Roman"/>
          <w:sz w:val="24"/>
          <w:szCs w:val="24"/>
        </w:rPr>
        <w:t>соорганизаторов</w:t>
      </w:r>
      <w:proofErr w:type="spellEnd"/>
      <w:r w:rsidR="004A7FF3">
        <w:rPr>
          <w:rFonts w:ascii="Times New Roman" w:eastAsia="Times New Roman" w:hAnsi="Times New Roman" w:cs="Times New Roman"/>
          <w:sz w:val="24"/>
          <w:szCs w:val="24"/>
        </w:rPr>
        <w:t xml:space="preserve"> Краевого семейного фестиваля.  </w:t>
      </w:r>
    </w:p>
    <w:p w:rsidR="004A7FF3" w:rsidRDefault="004A7FF3" w:rsidP="004A7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CE4" w:rsidRDefault="00AF7438" w:rsidP="00AF743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7438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Организация учебного процесса</w:t>
      </w:r>
    </w:p>
    <w:p w:rsidR="006A6808" w:rsidRDefault="006A6808" w:rsidP="006A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ориентировано на учебную деятельность как ведущую деятельность в младшем школьном возрасте. По мере освоения учебных действий у школьников происходят изменения в формах учебного сотрудничества с учителем и учениками, в способах работы с учебным материалом. Особое внимание уделяется формированию у школьников действий контроля, оценки и планирования. </w:t>
      </w:r>
    </w:p>
    <w:p w:rsidR="006A6808" w:rsidRDefault="006A6808" w:rsidP="006A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начальной школы включает в себя не только урочную деятельность, но и внеурочную. </w:t>
      </w:r>
    </w:p>
    <w:p w:rsidR="006A6808" w:rsidRPr="006A6808" w:rsidRDefault="006A6808" w:rsidP="006A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Каждый образовательный этап завершается для обучающегося оформлением его достижений и планированием нового этапа, что придает осмысленность движению школьника в образовательном пространстве</w:t>
      </w:r>
      <w:r w:rsidRPr="006A6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6808" w:rsidRPr="006A6808" w:rsidRDefault="006A6808" w:rsidP="006A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6E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6A6808">
        <w:rPr>
          <w:rFonts w:ascii="Times New Roman" w:hAnsi="Times New Roman" w:cs="Times New Roman"/>
          <w:sz w:val="24"/>
          <w:szCs w:val="24"/>
        </w:rPr>
        <w:t xml:space="preserve">, где ведущей идеей является формирование у подростка способности к собственному ответственному действию, дает учащимся возможность подготовиться к осуществлению собственного замысла, ответственного авторского действия, накопить некоторые общие навыки и приемы работы в рамках предметных областей и социального действия. В образовательную программу включены курсы по выбору, предметные модули, практикумы, лаборатории. Подростки имеют опыт реализации социальных проектов и выполнения творческих работ. </w:t>
      </w:r>
    </w:p>
    <w:p w:rsidR="006A6808" w:rsidRPr="006A6808" w:rsidRDefault="006A6808" w:rsidP="006A680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80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уровне среднего общего образования </w:t>
      </w:r>
      <w:r w:rsidRPr="006A6808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модель профильного обучения. Профиль - способ организации обучения старшеклассников в соответствии с их индивидуальными предпочтениями и возможностями. Предметы изучаются на базовом и углубленном уровнях в соответствии с выбранным профилем обучения. 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</w:t>
      </w:r>
      <w:r w:rsidRPr="006A6808">
        <w:rPr>
          <w:rFonts w:ascii="Times New Roman" w:hAnsi="Times New Roman" w:cs="Times New Roman"/>
          <w:sz w:val="24"/>
          <w:szCs w:val="24"/>
        </w:rPr>
        <w:lastRenderedPageBreak/>
        <w:t>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6A6808" w:rsidRDefault="006A6808" w:rsidP="00B8756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2022 году осуществлялась на основе модели смешанного обучения, разработанной в 2020 году в соо</w:t>
      </w:r>
      <w:r w:rsidR="00B8756E">
        <w:rPr>
          <w:rFonts w:ascii="Times New Roman" w:hAnsi="Times New Roman" w:cs="Times New Roman"/>
          <w:sz w:val="24"/>
          <w:szCs w:val="24"/>
        </w:rPr>
        <w:t xml:space="preserve">тветствии с нормативными актами. </w:t>
      </w:r>
    </w:p>
    <w:p w:rsidR="006A6808" w:rsidRDefault="006A6808" w:rsidP="006A680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проветривания кабинетов и рекреаций осуществляетс</w:t>
      </w:r>
      <w:r w:rsidR="00B8756E">
        <w:rPr>
          <w:rFonts w:ascii="Times New Roman" w:eastAsia="Times New Roman" w:hAnsi="Times New Roman" w:cs="Times New Roman"/>
          <w:sz w:val="24"/>
          <w:szCs w:val="24"/>
        </w:rPr>
        <w:t>я по отдельному графику</w:t>
      </w:r>
      <w:proofErr w:type="gramStart"/>
      <w:r w:rsidR="00B875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3">
        <w:rPr>
          <w:rFonts w:ascii="Times New Roman" w:eastAsia="Times New Roman" w:hAnsi="Times New Roman" w:cs="Times New Roman"/>
          <w:sz w:val="24"/>
          <w:szCs w:val="24"/>
        </w:rPr>
        <w:t>Определены перемены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горячего питания классов. </w:t>
      </w:r>
    </w:p>
    <w:p w:rsidR="006A6808" w:rsidRDefault="006A6808" w:rsidP="006A680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делении часов на очную и дистанционную формы произведена корректировка Учебного плана (8-11 классы), которая заключается в равномерном сокращении часов по каждому предмету для очного изучения. При этом особое внимание уделяется степени сложности предметов. </w:t>
      </w:r>
    </w:p>
    <w:p w:rsidR="006A6808" w:rsidRDefault="006A6808" w:rsidP="006A680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параллелях 10-11 классов изучение профильных предметов, а также предметов, подлежащих обязательной итоговой аттестации (математика, русский язык, литература), осуществляется в полном объёме, с применением только очной формы.</w:t>
      </w:r>
    </w:p>
    <w:p w:rsidR="006A6808" w:rsidRDefault="006A6808" w:rsidP="006A6808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 в соответствии с СП 3.1/2.4.3598-2» и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COVID-19»: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ОУ – 8.00 – 20.00.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прихода/ухода 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расписание звонков 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пребывания обучающихся в школьной столовой (начальная, основная и средняя школа)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каждым классом закреплён учебный кабинет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изолятор (1 этаж, отдельное помещение медицинского блока)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проведения влажных уборок в учебных кабинетах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проведения проветривания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обучения первоклассников: ступенчатый режим вхождения в образовательный процесс  </w:t>
      </w:r>
    </w:p>
    <w:p w:rsidR="006A6808" w:rsidRDefault="006A6808" w:rsidP="006A68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ГПД: 1 класс – кабинет ГПД, с 10.30 до 16.00; 2 класс – кабинет 2-1-03, с 8.00 до 13.30; 3 класс – читальный зал библиотеки, с 8.00 до 13.30.  </w:t>
      </w:r>
    </w:p>
    <w:p w:rsidR="00B8756E" w:rsidRDefault="006A6808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8-11 классов один раз в неделю предусмотрен «плавающий»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756E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5 дней предусмотрена очная форма обучения.</w:t>
      </w:r>
      <w:r w:rsidR="00B8756E" w:rsidRPr="00B8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13335</wp:posOffset>
            </wp:positionV>
            <wp:extent cx="4124306" cy="2321897"/>
            <wp:effectExtent l="0" t="0" r="0" b="2540"/>
            <wp:wrapSquare wrapText="bothSides"/>
            <wp:docPr id="3" name="image1.jpg" descr="C:\Users\user\Desktop\IMG_254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IMG_2541 (2)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06" cy="2321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Default="00B8756E" w:rsidP="00B8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 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6A6808" w:rsidRDefault="006A6808" w:rsidP="006A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56E" w:rsidRPr="00B8756E" w:rsidRDefault="00B8756E" w:rsidP="00B875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56E">
        <w:rPr>
          <w:rFonts w:ascii="Times New Roman" w:eastAsia="Times New Roman" w:hAnsi="Times New Roman"/>
          <w:b/>
          <w:color w:val="000000"/>
          <w:sz w:val="28"/>
          <w:szCs w:val="28"/>
        </w:rPr>
        <w:t>Система оценки качества образования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Проведен анализ успеваемости и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 xml:space="preserve"> качества знаний по итогам 2021-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8756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  <w:r w:rsidRPr="00B8756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>Статистические данные свидетельствуют об успешном освоении обучающимися основных образовательных программ.</w:t>
      </w:r>
      <w:r w:rsidR="0030242A" w:rsidRPr="0030242A">
        <w:rPr>
          <w:rFonts w:ascii="Times New Roman" w:hAnsi="Times New Roman" w:cs="Times New Roman"/>
          <w:sz w:val="24"/>
          <w:szCs w:val="24"/>
        </w:rPr>
        <w:t xml:space="preserve"> </w:t>
      </w:r>
      <w:r w:rsidR="0030242A" w:rsidRPr="00830B2E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успеваемость по школе составила 98,15%, качество знаний – 55,19%.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В 2021-2022 учебном году все 233 выпускника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 xml:space="preserve"> 9 классов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были допущены к государственной итоговой аттестации. Также для прохождения ГИА в школу были зачислены двое выпускников, находящихся на семейном 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. ГИА учащиеся проходили в форме ОГЭ. Обязательными были экзамены по русскому языку и математике и два предмета по выбору: физике, химии, биологии, литературе, географии, истории, обществознании, английскому языку. 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Традиционно популярными предметами в школе являются обществознание, география. Это обусловлено необходимостью изучения данных предметов для поступления в вуз по окончани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и соответственно – выбора предмета для изучения на профильном уровне в 10-11 классах. По-прежнему мало востребованными остаются литература, история и физика.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Средний балл основного государственного экзамена выпускников 9 класс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составляет 4,1; по математике – 3,7. По результатам ОГЭ основную общую школу окончили с отличием 14 учащихся, что составляет 7,2 % от общего количества выпускников.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результатов ОГЭ позволяет сделать вывод о том, что в МАОУ СШ № 150 государственная итоговая аттестация обучающихся, освоивших образовательные программы основного общего образования, проведена организованно, согласно нормативным документам; качество знаний и уровень подготовки выпускников 9-х классов по русскому языку и математике свидетельствует о соответствии федеральным государственным образовательным стандартам.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Работа по подготовке к ГИА велась учителями-предметниками в системе, по всем учебным предметам в течение учебного года проводились диагностические работы, пробные экзамены с последующим анализом. Была проведена большая работа со слабоуспевающими обучающимися и их родителями (законными представителями).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ЕГЭ является одной из форм проведения государственной итоговой аттестации по образовательным программам среднего общего образования, представляющ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>й собой форму оценки степени и уровня освоения обучающимися образовательных программ. Основной целью ЕГЭ является определение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</w:t>
      </w:r>
      <w:r w:rsidR="00F051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ГИА-11 в МАОУ СШ №150 осуществляется в соответствии с регламентом подготовки.  Кроме того, подготовка к ЕГЭ предусматривала:</w:t>
      </w:r>
    </w:p>
    <w:p w:rsidR="00B8756E" w:rsidRPr="00B8756E" w:rsidRDefault="00B8756E" w:rsidP="00F05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ab/>
        <w:t>организацию поиска эффективных форм подготовки к ЕГЭ со стороны учителей-предметников;</w:t>
      </w:r>
    </w:p>
    <w:p w:rsidR="00B8756E" w:rsidRPr="00B8756E" w:rsidRDefault="00B8756E" w:rsidP="00F05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ab/>
        <w:t>самодисциплины обучающихся при подготовке заданий и подготовке к ГИА;</w:t>
      </w:r>
    </w:p>
    <w:p w:rsidR="00B8756E" w:rsidRPr="00B8756E" w:rsidRDefault="00B8756E" w:rsidP="00F05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ab/>
        <w:t>готовности родителей оказать психологическую поддержку и помощь в организации обучения в домашних условиях;</w:t>
      </w:r>
    </w:p>
    <w:p w:rsidR="00B8756E" w:rsidRPr="00B8756E" w:rsidRDefault="00B8756E" w:rsidP="00F05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ab/>
        <w:t xml:space="preserve">соблюдения профилактических мер при организации пункта проведения экзаменов на базе МАОУ СШ №150 в соответствии с требованиями </w:t>
      </w:r>
      <w:proofErr w:type="spellStart"/>
      <w:r w:rsidRPr="00B8756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87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качественного освоения обучающимися образовательных программ среднего общего образования и подготовки выпускников к ГИА учителями был реализован комплекс методов, форм и средств взаимодействия с обучающимися в процессе их самостоятельного, но контролируемого со стороны преподавателя освоения знаний, умений и навыков в рамках школьной программы. При подготовке к ГИА-11 использовали не только традиционные методы, такие как, например, анализ демоверсий (КИМ, спецификации, кодификаторы), но и такие образовательные </w:t>
      </w:r>
      <w:proofErr w:type="spellStart"/>
      <w:r w:rsidRPr="00B8756E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, как ФИПИ, официальный сайт ЕГЭ, </w:t>
      </w:r>
      <w:proofErr w:type="spellStart"/>
      <w:r w:rsidRPr="00B8756E">
        <w:rPr>
          <w:rFonts w:ascii="Times New Roman" w:eastAsia="Times New Roman" w:hAnsi="Times New Roman" w:cs="Times New Roman"/>
          <w:sz w:val="24"/>
          <w:szCs w:val="24"/>
        </w:rPr>
        <w:t>Ютуб</w:t>
      </w:r>
      <w:proofErr w:type="spellEnd"/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-канал </w:t>
      </w:r>
      <w:proofErr w:type="spellStart"/>
      <w:r w:rsidRPr="00B8756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B87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Были организованы мероприятия в онлайн-режиме для выпускников и </w:t>
      </w:r>
      <w:r w:rsidR="0030242A" w:rsidRPr="00B875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30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42A" w:rsidRPr="00B875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30242A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>организации и порядку проведения ГИА-11, онлайн-консультации по предметам, часы общения.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Анализ структуры будущих КИМ, количество заданий, форма и уровень сложности, критерии оценки выполнени</w:t>
      </w:r>
      <w:r w:rsidR="003024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заданий с развернутым ответом, включенные в варианты, дают представление о требованиях к полноте и правильности записи развернутого ответа. Эти сведения позволяют выпускникам выработать стратегию подготовки к ГИА. Выполняя эти задания, учителя-предметники и выпускники использовали данные об изменениях в КИМ ЕГЭ, что позволило более тщательно и детально проработать задания.  </w:t>
      </w:r>
    </w:p>
    <w:p w:rsidR="00B8756E" w:rsidRP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>Всего к прохождению ГИА -11 допущено 163 обучающихся. Однако 2 ученика закончили школу со справкой. Одна ученица не набрала минимальное количество баллов по базовой математике, второй ученик был удален с экзамена за нарушение правил (использование телефона).</w:t>
      </w:r>
    </w:p>
    <w:p w:rsidR="00B8756E" w:rsidRDefault="00B8756E" w:rsidP="00B87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В 2022 году согласно нормативно-правовой базе медаль «За особые успехи в учении» выдавалась выпускникам, имеющим итоговые отметки «отлично» по всем предметам учебного плана, </w:t>
      </w:r>
      <w:proofErr w:type="spellStart"/>
      <w:r w:rsidRPr="00B8756E">
        <w:rPr>
          <w:rFonts w:ascii="Times New Roman" w:eastAsia="Times New Roman" w:hAnsi="Times New Roman" w:cs="Times New Roman"/>
          <w:sz w:val="24"/>
          <w:szCs w:val="24"/>
        </w:rPr>
        <w:t>изучавшимся</w:t>
      </w:r>
      <w:proofErr w:type="spellEnd"/>
      <w:r w:rsidRPr="00B8756E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и получившим не менее 7</w:t>
      </w:r>
      <w:r w:rsidR="0030242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0242A">
        <w:rPr>
          <w:rFonts w:ascii="Times New Roman" w:eastAsia="Times New Roman" w:hAnsi="Times New Roman" w:cs="Times New Roman"/>
          <w:sz w:val="24"/>
          <w:szCs w:val="24"/>
        </w:rPr>
        <w:lastRenderedPageBreak/>
        <w:t>баллов по учебному предмету «Р</w:t>
      </w:r>
      <w:r w:rsidRPr="00B8756E">
        <w:rPr>
          <w:rFonts w:ascii="Times New Roman" w:eastAsia="Times New Roman" w:hAnsi="Times New Roman" w:cs="Times New Roman"/>
          <w:sz w:val="24"/>
          <w:szCs w:val="24"/>
        </w:rPr>
        <w:t>усский язык» в форме ЕГЭ и количество баллов не ниже минимального по всем сдаваемым в форме ЕГЭ предметам. Медаль получили 21 человек.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В апреле 2022 года проходили Всероссийские проверочные работы (ВПР) по русскому языку и математике на всех параллелях. ВПР по истории, обществознанию, географии и биологии перенесены на осень 2022-2023 учебного года.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В апреле 2022 года для учеников 4-8-х классов были проведены всероссийские проверочные работы, чтобы определить уровень и качество знаний за предыдущий год обучения. Обучающиеся 5-х классов участвовали в ВПР по русскому языку (количество участников – 245, высокий уровень продемонстрировали 132 обучающихся (54%), низкий уровень – 7 (16%); по математике – количество участников 237, высокий уровень достижения учебных результатов продемонстрировали</w:t>
      </w:r>
      <w:r w:rsidRPr="006A6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808">
        <w:rPr>
          <w:rFonts w:ascii="Times New Roman" w:hAnsi="Times New Roman" w:cs="Times New Roman"/>
          <w:sz w:val="24"/>
          <w:szCs w:val="24"/>
        </w:rPr>
        <w:t>102</w:t>
      </w:r>
      <w:r w:rsidRPr="006A680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(</w:t>
      </w:r>
      <w:r w:rsidRPr="006A6808">
        <w:rPr>
          <w:rFonts w:ascii="Times New Roman" w:hAnsi="Times New Roman" w:cs="Times New Roman"/>
          <w:sz w:val="24"/>
          <w:szCs w:val="24"/>
        </w:rPr>
        <w:t>4</w:t>
      </w:r>
      <w:r w:rsidRPr="006A6808">
        <w:rPr>
          <w:rFonts w:ascii="Times New Roman" w:hAnsi="Times New Roman" w:cs="Times New Roman"/>
          <w:color w:val="000000"/>
          <w:sz w:val="24"/>
          <w:szCs w:val="24"/>
        </w:rPr>
        <w:t xml:space="preserve">3%), низкий – </w:t>
      </w:r>
      <w:r w:rsidRPr="006A6808">
        <w:rPr>
          <w:rFonts w:ascii="Times New Roman" w:hAnsi="Times New Roman" w:cs="Times New Roman"/>
          <w:sz w:val="24"/>
          <w:szCs w:val="24"/>
        </w:rPr>
        <w:t xml:space="preserve">71 </w:t>
      </w:r>
      <w:r w:rsidRPr="006A68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A6808">
        <w:rPr>
          <w:rFonts w:ascii="Times New Roman" w:hAnsi="Times New Roman" w:cs="Times New Roman"/>
          <w:sz w:val="24"/>
          <w:szCs w:val="24"/>
        </w:rPr>
        <w:t>30</w:t>
      </w:r>
      <w:r w:rsidRPr="006A680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Pr="006A6808">
        <w:rPr>
          <w:rFonts w:ascii="Times New Roman" w:hAnsi="Times New Roman" w:cs="Times New Roman"/>
          <w:sz w:val="24"/>
          <w:szCs w:val="24"/>
        </w:rPr>
        <w:t>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Обучающиеся 6-х классов участвовали в ВПР по русскому языку (количество участников – 223, 69,06% - подтвердили отметку ВПР и отметку по журналу, 4,04% - повысили свой результат, 26,91 % -  понизили свой результат по сравнению с отметками по русскому языку за предыдущую четверть; по математике (количество участников – 211, учащиеся в большинстве не подтверждают свои отметки – 25,12%, а 3,76% свой результат повысили, 71,09% - результат понизили).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Обучающиеся 7-х классов участвовали в ВПР по русскому языку (количество участников – 204, 91,18% - подтвердили отметку ВПР и отметку по журналу, 2,94% - повысили свой результат, 5,88 % -  понизили свой результат по сравнению с отметками по русскому языку за предыдущую четверть); по математике (количество участников – 204, учащиеся в большинстве подтверждают свои отметки – 57,56,5%, а 8,86% свой результат повысили, 33,58 % - результат понизили).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Обучающиеся 8-х классов участвовали в ВПР по русскому языку (количество участников – 183, 50,27% - подтвердили отметку ВПР и отметку по журналу, 1,64% - повысили свой результат, 48,09 % -  понизили свой результат по сравнению с отметками по русскому языку за предыдущую четверть); по математике (количество участников – 175, учащиеся подтвердили свои отметки – 37,14 %, а 12,57% свой результат повысили, 50,29% - результат понизили).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В сентябре-октябре 2022 года завершилось написание Всероссийский проверочных работ по предметам на основе случайного выбора за 2021-2022 учебный год. Обучающиеся 6-х классов участвовали в ВПР по биологии (количество участников – 100, 44,5% -  подтвердили свои результаты, 3,08% - повысили, 52, 42% - понизили);по истории (количество участников – 122, 36,07% - подтвердили свой результат, 1,64 % - повысили, 62% - понизили); по обществознанию ( количество участников – 99, 23,23% - подтвердили свой результат, 3,03% - повысили, 73,74% - понизили); по географии ( количество участников – 117, 38,46% - подтвердили свой результат, 1,71% - повысили, 59,83% - понизили).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Обучающиеся 7-х классов также приняли участие в ВПР по истории (количество участников – 106, 28,3% - подтвердили свой результат, 6,6% - повысили, 65,09% - понизили); по обществознанию ( количество участников – 116, 35,34% - подтвердили свой результат, 5,17% - повысили; 59,48% - понизили); по географии ( количество участников – 85, 15,29 % - подтвердили свой результат, 0% - повысили, 84,71% - понизили), по английскому языку ( количество участников – 193, 26,42% - подтвердили свой результат, 1,55 % - повысили, 72,02% - понизили); по физике ( количество участников - 60, 33,33 - подтвердили свой результат, 35 % - повысили, 31, 67 % - понизили).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 xml:space="preserve">Обучающиеся 8-х классов приняли участие в ВПР по биологии (количество участников – 50, 4% - подтвердили свои результаты,96% понизили);по истории (количество участников – 54, 31,48% - подтвердили свой результат, 9,26% - повысили, 59,26% - понизили); по </w:t>
      </w:r>
      <w:r w:rsidRPr="006A6808">
        <w:rPr>
          <w:rFonts w:ascii="Times New Roman" w:hAnsi="Times New Roman" w:cs="Times New Roman"/>
          <w:sz w:val="24"/>
          <w:szCs w:val="24"/>
        </w:rPr>
        <w:lastRenderedPageBreak/>
        <w:t>обществознанию ( количество участников – 52, 17,31% - подтвердили свой результат, 82,69% - понизили); по географии ( количество участников – 79, 20,25% - подтвердили свой результат, 79,75% - понизили), по физике ( количество участников – 69, 28,99% - подтвердили свой результат, 1,45 % - повысили, 69,57% - понизили), по химии ( количество участников – 51, 72,55% - подтвердили свой результат, 11,76% - повысили, 15, 69% - понизили).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 xml:space="preserve">Педагогам при планировании работы </w:t>
      </w:r>
      <w:r>
        <w:rPr>
          <w:rFonts w:ascii="Times New Roman" w:hAnsi="Times New Roman" w:cs="Times New Roman"/>
          <w:sz w:val="24"/>
          <w:szCs w:val="24"/>
        </w:rPr>
        <w:t>с результатами ВПР</w:t>
      </w:r>
      <w:r w:rsidRPr="006A6808">
        <w:rPr>
          <w:rFonts w:ascii="Times New Roman" w:hAnsi="Times New Roman" w:cs="Times New Roman"/>
          <w:sz w:val="24"/>
          <w:szCs w:val="24"/>
        </w:rPr>
        <w:t xml:space="preserve"> рекомендовать использование электронной базы ВПР по предметам, изучить кодификатор элементов содержания и требований к уровню подготовки учащихся для проведения ВПР, ответы и критерии оценивания проверочных работ. Учителям-предметникам при планировании работы на следующий учебный год учесть полученные результаты в своей работе. Включить в текущий контроль знаний задания, аналогичные ВПР. Исходя из этого по подготовке ВПР определить на 2022-2023 учебный год следующие задачи: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1. Осуществлять дифференцированный подход к обучению различных групп учащихся на основе определения уровня их подготовки, учитывая результаты ВПР;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2. В системе осуществлять работу по повторению тем, которые вызвали наибольшее затруднения;</w:t>
      </w:r>
    </w:p>
    <w:p w:rsidR="00742AB3" w:rsidRPr="006A6808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08">
        <w:rPr>
          <w:rFonts w:ascii="Times New Roman" w:hAnsi="Times New Roman" w:cs="Times New Roman"/>
          <w:sz w:val="24"/>
          <w:szCs w:val="24"/>
        </w:rPr>
        <w:t>3. Включить в текущий и промежуточный контроль задания по форме предъявления и уровня трудности аналогичные в ВПР.</w:t>
      </w:r>
    </w:p>
    <w:p w:rsidR="00742AB3" w:rsidRPr="00830B2E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830B2E">
        <w:rPr>
          <w:rFonts w:ascii="Times New Roman" w:hAnsi="Times New Roman" w:cs="Times New Roman"/>
          <w:sz w:val="24"/>
          <w:szCs w:val="24"/>
        </w:rPr>
        <w:t xml:space="preserve"> году учащиеся школы принимали активное участие в различных интеллектуальных мероприятиях, несмотря на то, что часть из них проходили дистанционно. </w:t>
      </w:r>
    </w:p>
    <w:p w:rsidR="00742AB3" w:rsidRPr="00830B2E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Результаты Всероссийской олимпиады школьников-2022. Муниципальный этап Всероссийской олимпиады школьников: победители – 1 (китайский язык); призёры – 7 (английский язык, китайский язык, история, МХК, экономика, обществознание, литература); региональный этап Всероссийской олимпиады школьников: победители – 2 (история, китайский язык); призёры - 2 (МХК, английский язык).</w:t>
      </w:r>
    </w:p>
    <w:p w:rsidR="00742AB3" w:rsidRPr="00830B2E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Мониторинг участия обучающихся школы в олимпиаде показывает выбор таких предметов, как английский язык (154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 xml:space="preserve">ШЭ), русский язык (139), обществознание (127), литература (70), история (104), как наиболее частый. В школе на протяжении последних лет снижается участие детей в олимпиадах по астрономии (15 человек), ОБЖ (6). В этом году наши ученики третий год подряд приняли участие в школьном этапе </w:t>
      </w:r>
      <w:proofErr w:type="spellStart"/>
      <w:r w:rsidRPr="00830B2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30B2E">
        <w:rPr>
          <w:rFonts w:ascii="Times New Roman" w:hAnsi="Times New Roman" w:cs="Times New Roman"/>
          <w:sz w:val="24"/>
          <w:szCs w:val="24"/>
        </w:rPr>
        <w:t xml:space="preserve"> по немецкому, китайскому и испанскому языкам. </w:t>
      </w:r>
    </w:p>
    <w:p w:rsidR="00742AB3" w:rsidRPr="00830B2E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школьного этапа – 856 учащийся (с 4-го по 11-ые классы) – без учета математики, информатики и биологии (т.к. на момент составления справки данные по данным предметам еще не пришли), что составило 44,03% от общего количество учащихся. Из них 91 (10,63 % от общего количества участников) - победителей школьного этапа и 141 (16,47%) - призёров. </w:t>
      </w:r>
    </w:p>
    <w:p w:rsidR="00742AB3" w:rsidRPr="00830B2E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школьного этапа – 856 учащийся (с 4-го по 11-ые классы) – без учета математики, информатики и биологии (т.к. на момент составления справки данные по данным предметам еще не пришли), что составило 44,03% от общего количество учащихся. Из них 91 (10,63 % от общего количества участников) - победителей школьного этапа и 141 (16,47%) - призёров. </w:t>
      </w:r>
    </w:p>
    <w:p w:rsidR="00742AB3" w:rsidRPr="00830B2E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За отчётный период обучающиеся школы принимали активное участие в мероприятиях научно-исследовательской и творческой направленности. Учащиеся МАОУ СШ № 150 достойно представили свои работы на таких научных конференциях, как “Научно-технический потенциал Сибири”; «КОСМОТЕХ XXI век», «</w:t>
      </w:r>
      <w:proofErr w:type="spellStart"/>
      <w:r w:rsidRPr="00830B2E">
        <w:rPr>
          <w:rFonts w:ascii="Times New Roman" w:hAnsi="Times New Roman" w:cs="Times New Roman"/>
          <w:sz w:val="24"/>
          <w:szCs w:val="24"/>
        </w:rPr>
        <w:t>НОУшата</w:t>
      </w:r>
      <w:proofErr w:type="spellEnd"/>
      <w:r w:rsidRPr="00830B2E">
        <w:rPr>
          <w:rFonts w:ascii="Times New Roman" w:hAnsi="Times New Roman" w:cs="Times New Roman"/>
          <w:sz w:val="24"/>
          <w:szCs w:val="24"/>
        </w:rPr>
        <w:t>» и другие.</w:t>
      </w:r>
    </w:p>
    <w:p w:rsidR="00742AB3" w:rsidRDefault="00742AB3" w:rsidP="0074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lastRenderedPageBreak/>
        <w:t xml:space="preserve">Восьмой год подряд школа является официальной площадкой проведения Турнира им. М.В. Ломоносова - ежегодного многопредметного соревнования по математике, математическим играм, физике, астрономии и наукам о Земле, химии, биологии, истории, лингвистике, литературе. В 2022 году Турнир проходил дистанционно. В сентябре 2022 года в нем приняли участие 102 школьника МАОУ СШ № 150.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отчётный период проведены следующие внутренние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мониторинговые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позволяющие оценить достижение обучающимися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апреле 2022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проводился психологический мониторинг на параллели 4 классов, направленный на выявления уровня тревожности, уровня школьной мотивации.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исследовании использовались следующие методики: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Метод незаконченных предложенный Петренко В.Ф.;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С.В. Левченко «Чувства в школе»;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«Оценка уровня школьной мотивации»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Н.Г.Лускановой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исследования можно сделать следующие выводы: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школьной мотивации имеют 4% учащихся, т.е. отличаются повышенным уровнем познавательной активности.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проявляют интерес к самостоятельной работе, всем предметам; поручения выполняют охотно; занимают благоприятное статусное положение в классе. Хорошая школьная мотивация выявлена у 39 учащихся, что составляет 17%. Данные показатели имеют учащиеся, которые также успешно справляются с учебной деятельностью. Низкая школьная мотивация – была выявлена у 15% учащихся. Как правило посещение школы снижено, на уроках часто занимается посторонними делами, играми. Испытывает серьезные затруднения в учебной деятельности. Находится в состоянии неустойчивой адаптации к школе. Положительное отношение к школе – но школа привлекает таких 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деятельностью, наблюдается у 55% школьников.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Негативное отношение (школьная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было выявлено у 9% учащихся. Такие дети испытывают значительные трудности в школе: они не справляются с учебной деятельностью, испытывают проблемы в общении с одноклассниками, во взаимоотношениях с учителем. По результатам мониторинга были сформированы коррекционно-развивающие группы, реализована развивающая программа. Динамика развития учащихся положительная.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октябре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проводился психологический мониторинг на параллели 1-ых классов, направленный на изучение навыков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адаптации к школе у первоклассников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реализации федеральных государственных образовательных стандартов.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е проводилось с помощью проективной методики “Домики” О.А. Орехова.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результатам исследования можно сделать следующие выводы: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эмоциональном фоне лишь у 5 % учащихся первых классов преобладают отрицательные эмоции. Данная категория учащихся сформирована в коррекционно-развивающую группу. 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Нормативный уровень эмоциональных переживаний наблюдается у 54% учащихся первых классов. Дети благополучно адаптируются, находят механизмы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Преобладание положительных эмоций выявлено у 41% учащихся. Эта категория детей имеет чаще хорошее настроение и склонны легко переживать стрессовые ситуации, связанные с адаптацией. 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большинства первоклассников выявлен оптимальный уровень работоспособности. У детей есть силы и энергия изучать школьную программу, нагрузки посильны и преодолимы.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Эмоциональный фон нормативный. У детей преобладают положительные эмоции, они жизнерадостны и бодры. Справляются со всеми трудностями, с которыми сталкиваются в школе. С категорией детей, имеющих признаки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проведены групповые коррекционно-развивающие занятия, наблюдается положительная динамика. 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октябре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проводился психологический мониторинг на параллели 5-ых классов, направленный на изучение уровня адаптации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у школьников среднего звена в условиях реализации федеральных государственных образовательных стандартов.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исследовании использовались следующие методики: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Мотивационная сфера: Методика изучения мотивации обучения школьников при переходе из начальных классов в средние по методике М. Р. Гинзбурга «Изучение учебной мотивации». 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Эмоциональная сфера: «Методика диагностики уровня школьной тревожности»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Филлипса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Межличностные отношения: Анкета "Как определить состояние психологического климата в классе" Федоренко Л.Г.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Выводы по результатам проведенного исследования: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пятиклассников выявлен высокий уровень учебной мотивации, преобладание социальных мотивов, возможно присутствие учебного и позиционного мотивов. Дети приходят в школу с удовольствием, с желанием получить новые знаний. Уровень школьной тревожности у большинства детей находиться в пределах нормы. Учащиеся чувствуют себя в классе комфортно, им нравится ходить в школу. С переживаниями, которые связаны с учебной или со взаимоотношениями со сверстниками дети могут решать самостоятельно. Они спокойно переносят неудачи, с которыми могут столкнуться.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Психологический климат среди учащихся пятых классах большую часть носит положительный характер, обстановка внутри коллектива благоприятна для дальнейшего совместного обучения. Выявлен небольшой процент учеников, у которых есть трудности с коммуникаций внутри коллектива. 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полученные данные, свидетельствуют о том, что адаптация среди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параллели пятых классов протекает нормально.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октябре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проводился психологический мониторинг на параллели 10 классов,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направленный на определения уровня мотивации учения, ведущих ценностных ориентаций, характерологического портрета учителя, групповой сплоченности, психологического климата в классном коллективе и уровня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реализации федеральных государственных образовательных стандартов.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исследовании использовались следующие методики:</w:t>
      </w:r>
    </w:p>
    <w:p w:rsidR="002D62DB" w:rsidRDefault="002D62DB" w:rsidP="002D62DB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тестирование (факторы защиты, факторы риска, принятие одноклассниками, принятие родителями, тревожность)</w:t>
      </w:r>
    </w:p>
    <w:p w:rsidR="002D62DB" w:rsidRDefault="002D62DB" w:rsidP="002D62DB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Шкалы внутренней и внешней академический мотивации школьников Гордеева Т. О., Сычев О.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Гижицкий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К.</w:t>
      </w:r>
    </w:p>
    <w:p w:rsidR="002D62DB" w:rsidRDefault="002D62DB" w:rsidP="002D62DB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Авторская анкета исследования показателей адаптации учащихся.</w:t>
      </w:r>
    </w:p>
    <w:p w:rsidR="002D62DB" w:rsidRDefault="002D62DB" w:rsidP="002D62DB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Невключенное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на уроке.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исследования можно сделать следующие выводы: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10 классов имеют начальное представления о профессиональной направленности, что позволяет ориентироваться и ставить образовательные цели. У большинства учащихся сформированы или находятся на активной стадии формирования внутренняя мотивация.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Выбранный профиль обучения в большинстве случаев совпадает с индивидуальными профессиональными интересами у большинства десятиклассников. Лишь у незначительной части учеников встречается рассогласование выбранного профиля обучения и результатами характерологического опросника и других методов исследования.  Учащиеся ознакомлены с выявленными их личностными особенностями.</w:t>
      </w:r>
    </w:p>
    <w:p w:rsidR="002D62DB" w:rsidRDefault="002D62DB" w:rsidP="002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Чаще всего учащиеся - 30%, отмечают как значительную трудность в адаптации высокую нагрузку, связывая это с изменениями в требованиях к обучению. Также 25% обучающихся отметили повышение сложности учебной программы. Представленные выше показатели могут говорить о необходимости стимулирования «Зоны ближайшего развития» подростков и старшеклассников. Эта работа предполагает сотрудничество со взрослыми в пространстве проблем самосознания, личностной самоорганизации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интеллектуальной и личностной рефлексии. Именно в этот период формируются нравственные ценности, жизненные перспективы,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сверстниками, внутри которого оформляются общие взгляды на жизнь, на отношения между людьми, на свое будущее, иными словами - формируются личностные смыслы жизни и как следствие повышение уровня мотивации к обучению и саморазвитию.</w:t>
      </w:r>
    </w:p>
    <w:p w:rsidR="002D62DB" w:rsidRDefault="002D62DB" w:rsidP="002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Отмечается, что у большинства учащихся 10 классов навыки адаптации развиты на достаточном уровне. Они благополучно справляются с учебными ситуациями самостоятельно, успешно формулируют запрос на получение помощи и поддержки. 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декабре 2022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проводился психологический мониторинг на параллели 6 классов, направленный на исследование мотивации учения и взаимоотношения учащихся.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исследовании использовались следующие методики:</w:t>
      </w:r>
    </w:p>
    <w:p w:rsidR="002D62DB" w:rsidRDefault="002D62DB" w:rsidP="002D62D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«Методика диагностики уровня школьной тревожности»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Филлиппса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2DB" w:rsidRDefault="002D62DB" w:rsidP="002D62DB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«Методика диагностики мотивации учения и эмоционального отношения к учению в средних и старших классах школы Спилберг-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Андреева».</w:t>
      </w:r>
    </w:p>
    <w:p w:rsidR="002D62DB" w:rsidRDefault="002D62DB" w:rsidP="002D62DB">
      <w:pPr>
        <w:numPr>
          <w:ilvl w:val="0"/>
          <w:numId w:val="5"/>
        </w:num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Методика «социометрия».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исследования можно сделать следующие выводы: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большинства шестиклассников наблюдается внешняя мотивация, т.е. учащиеся приходят в школу не столько, для того чтобы учиться, а для того чтобы пообщаться с друзьями, с учителями. У них нет явного желания получать знания, потому что учебный процесс их мало привлекает.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Уровень школьной тревожности у большинства детей шестых классов нормальный. Т.е. учащиеся чувствуют себя в школе комфортно, им нравиться школа, одноклассники и учителя. Дети переживают по поводу своих успехов, но эти переживания не превышают нормы и являются обычными для нормального протекания адаптации.</w:t>
      </w:r>
    </w:p>
    <w:p w:rsidR="002D62DB" w:rsidRDefault="002D62DB" w:rsidP="002D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3.В каждом классе есть дети, завоевавшие авторитет и уважение, но есть также и ребята, имеющие низкие социальные статусы такие как: «нелюбимый» или «изолированный». Эти дети являются отверженными коллективом одноклассников и им необходима помощь классного </w:t>
      </w:r>
    </w:p>
    <w:p w:rsidR="002D62DB" w:rsidRDefault="002D62DB" w:rsidP="002D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и психолога. 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опыта деятельности социально-психологической службы. </w:t>
      </w:r>
    </w:p>
    <w:p w:rsidR="002D62DB" w:rsidRDefault="002D62DB" w:rsidP="002D6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144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063"/>
        <w:gridCol w:w="3391"/>
      </w:tblGrid>
      <w:tr w:rsidR="002D62DB" w:rsidTr="005924D7">
        <w:trPr>
          <w:jc w:val="center"/>
        </w:trPr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DB" w:rsidRPr="005924D7" w:rsidRDefault="002D62DB" w:rsidP="002D62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DB" w:rsidRPr="005924D7" w:rsidRDefault="002D62DB" w:rsidP="002D62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D62DB" w:rsidTr="005924D7">
        <w:trPr>
          <w:jc w:val="center"/>
        </w:trPr>
        <w:tc>
          <w:tcPr>
            <w:tcW w:w="110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DB" w:rsidRDefault="002D62DB" w:rsidP="002D62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октября 2022 г. – 15 октября 2022 г. IV международная научная конференция “Медиация в образовании: социокультурный </w:t>
            </w:r>
            <w:r w:rsidR="0059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контекст”</w:t>
            </w:r>
          </w:p>
          <w:p w:rsidR="002D62DB" w:rsidRDefault="002D62DB" w:rsidP="002D62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Секционный доклад. Публикация статьи: Профилактика отклоняющегося поведения, медиативный подход. Опыт Санкт-Петербурга и Красноярска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DB" w:rsidRDefault="002D62DB" w:rsidP="005924D7">
            <w:pPr>
              <w:spacing w:after="0" w:line="240" w:lineRule="auto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Труды конференции | Конференции СФУ (sfu-kras.ru)</w:t>
              </w:r>
            </w:hyperlink>
          </w:p>
        </w:tc>
      </w:tr>
      <w:tr w:rsidR="002D62DB" w:rsidTr="005924D7">
        <w:trPr>
          <w:jc w:val="center"/>
        </w:trPr>
        <w:tc>
          <w:tcPr>
            <w:tcW w:w="110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DB" w:rsidRDefault="002D62DB" w:rsidP="002D62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6 декабря 2022</w:t>
            </w:r>
            <w:r w:rsidR="005924D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Красноярский педагогический марафон «Единое образовательное пространство школы: как обеспечить качественные условия его формирования?»</w:t>
            </w:r>
          </w:p>
          <w:p w:rsidR="002D62DB" w:rsidRDefault="002D62DB" w:rsidP="002D62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Тема: «Школьный климат: деятельность психологической службы по обеспечению психологической комфортности образовательной среды ОО для всех участников образовательных отношений»</w:t>
            </w:r>
          </w:p>
          <w:p w:rsidR="002D62DB" w:rsidRDefault="002D62DB" w:rsidP="002D62D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Площадка «Практики реализации восстановительных технологий и психолого-педагогической поддержки педагогов» включала блок мероприятий сразу по трем темам:</w:t>
            </w:r>
          </w:p>
          <w:p w:rsidR="002D62DB" w:rsidRDefault="002D62DB" w:rsidP="005924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82" w:firstLine="134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«Клуб медиаторов как пространство развития навыков социальной компетентности и способов мирного разрешения конфликтов» (презентационная площадка);</w:t>
            </w:r>
          </w:p>
          <w:p w:rsidR="002D62DB" w:rsidRDefault="002D62DB" w:rsidP="005924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82" w:firstLine="134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«Форум-театр: возможности в психологическом просвещении, развитии опыта конструктивного взаимодействия» (мастер-класс и презентация постановки);</w:t>
            </w:r>
          </w:p>
          <w:p w:rsidR="002D62DB" w:rsidRDefault="002D62DB" w:rsidP="005924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82" w:firstLine="134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Кейсовый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чемпионат как практика проведения командной игры по решению спорных ситуаций» (презентационная площадка с элементами деловой игры).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DB" w:rsidRDefault="002D62DB" w:rsidP="005924D7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Площадки VII Красноярского педагогического марафона подводят итоги своей работы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056" w:rsidRPr="0081771C" w:rsidRDefault="00977F4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7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Оценка качества кадрового, учебно-методического, библиотечно-информационного обеспечения, </w:t>
      </w:r>
    </w:p>
    <w:p w:rsidR="006F1056" w:rsidRPr="0081771C" w:rsidRDefault="00977F4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7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материально-технической базы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863589" w:rsidRPr="00863589" w:rsidRDefault="00863589" w:rsidP="00863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ab/>
        <w:t>на сохранение, укрепление и развитие кадрового потенциала;</w:t>
      </w:r>
    </w:p>
    <w:p w:rsidR="00863589" w:rsidRPr="00863589" w:rsidRDefault="00863589" w:rsidP="00863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ab/>
        <w:t>создание квалифицированного коллектива, способного работать в современных условиях;</w:t>
      </w:r>
    </w:p>
    <w:p w:rsidR="00863589" w:rsidRPr="00863589" w:rsidRDefault="00863589" w:rsidP="00863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ab/>
        <w:t>повышение уровня квалификации персонала.</w:t>
      </w:r>
    </w:p>
    <w:p w:rsid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863589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работают </w:t>
      </w:r>
      <w:r>
        <w:rPr>
          <w:rFonts w:ascii="Times New Roman" w:eastAsia="Times New Roman" w:hAnsi="Times New Roman" w:cs="Times New Roman"/>
          <w:sz w:val="24"/>
          <w:szCs w:val="24"/>
        </w:rPr>
        <w:t>139 педагогических работника.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В 2021 году анализ занятий урочной и внеурочной деятельности показал, что 20 процентов педагогов начальной, 15 процентов – основной, 10 процентов – средней школы и 10 процентов педагогов дополнительного образования нуждались в совершенствовании ИКТ-компетенций, а более 24 процентов всех учителей считали, что им не хватает компетенций для реализации ФГОС-2021.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ИКТ-компетенций,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работе по ФГОС-2021, – вновь поступившие на работу в </w:t>
      </w:r>
      <w:r>
        <w:rPr>
          <w:rFonts w:ascii="Times New Roman" w:eastAsia="Times New Roman" w:hAnsi="Times New Roman" w:cs="Times New Roman"/>
          <w:sz w:val="24"/>
          <w:szCs w:val="24"/>
        </w:rPr>
        <w:t>МАОУ СШ №150.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8635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 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>
        <w:rPr>
          <w:rFonts w:ascii="Times New Roman" w:eastAsia="Times New Roman" w:hAnsi="Times New Roman" w:cs="Times New Roman"/>
          <w:sz w:val="24"/>
          <w:szCs w:val="24"/>
        </w:rPr>
        <w:t>МАОУ СШ №150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</w:t>
      </w:r>
      <w:proofErr w:type="spellStart"/>
      <w:r w:rsidRPr="008635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объединений.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октябре-декабре 2022 на постоянной основе проводились уроки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обсуждением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которых учителя школы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делились профессиональными находками в части формирования функциональной грамотности (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 xml:space="preserve">в октябре – 4 урока; в ноябре – 9 уроков; в декабре -6 уроков). 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Анализ кадрового потенциала 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>МАОУ СШ №150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Pr="00863589">
        <w:rPr>
          <w:rFonts w:ascii="Times New Roman" w:eastAsia="Times New Roman" w:hAnsi="Times New Roman" w:cs="Times New Roman"/>
          <w:sz w:val="24"/>
          <w:szCs w:val="24"/>
        </w:rPr>
        <w:t>различных интересов</w:t>
      </w:r>
      <w:proofErr w:type="gramEnd"/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показывает, что 10 процентов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августе-сентябре 2022 года все учителя (100%) основного общего образования прошли обучение на курсах ПК по обновлённым ФГОС.</w:t>
      </w:r>
    </w:p>
    <w:p w:rsidR="00863589" w:rsidRPr="00863589" w:rsidRDefault="00863589" w:rsidP="0086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С целью внедрения ФОП в план непрерывного профессионального образования педагогических и управленческих кадров в 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>МАОУ СШ №150</w:t>
      </w:r>
      <w:r w:rsidRPr="00863589">
        <w:rPr>
          <w:rFonts w:ascii="Times New Roman" w:eastAsia="Times New Roman" w:hAnsi="Times New Roman" w:cs="Times New Roman"/>
          <w:sz w:val="24"/>
          <w:szCs w:val="24"/>
        </w:rPr>
        <w:t xml:space="preserve"> на 2023-й год внесены мероприятия по повышению профессиональных компетенций педагогов для работы 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863589" w:rsidRDefault="00863589" w:rsidP="0021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0F9">
        <w:rPr>
          <w:rFonts w:ascii="Times New Roman" w:eastAsia="Times New Roman" w:hAnsi="Times New Roman" w:cs="Times New Roman"/>
          <w:sz w:val="24"/>
          <w:szCs w:val="24"/>
        </w:rPr>
        <w:t>В 2022 году учител</w:t>
      </w:r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>я участвовали</w:t>
      </w:r>
      <w:r w:rsidRPr="004610F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профессиональных конкурсах</w:t>
      </w:r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>. Так, участником профессионального конкурса «Учител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 xml:space="preserve"> года» стала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>Жулина</w:t>
      </w:r>
      <w:proofErr w:type="spellEnd"/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 xml:space="preserve"> О.Н., учитель биол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 xml:space="preserve">огии, </w:t>
      </w:r>
      <w:proofErr w:type="spellStart"/>
      <w:r w:rsidR="004610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>аранкевич</w:t>
      </w:r>
      <w:proofErr w:type="spellEnd"/>
      <w:r w:rsidR="004610F9" w:rsidRPr="004610F9">
        <w:rPr>
          <w:rFonts w:ascii="Times New Roman" w:eastAsia="Times New Roman" w:hAnsi="Times New Roman" w:cs="Times New Roman"/>
          <w:sz w:val="24"/>
          <w:szCs w:val="24"/>
        </w:rPr>
        <w:t xml:space="preserve"> П.М., педагог-организатор</w:t>
      </w:r>
      <w:r w:rsidR="00461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0F9" w:rsidRPr="004610F9">
        <w:rPr>
          <w:rFonts w:ascii="Times New Roman" w:hAnsi="Times New Roman" w:cs="Times New Roman"/>
          <w:sz w:val="24"/>
          <w:szCs w:val="24"/>
        </w:rPr>
        <w:t>– участник муниципального конкурса «Хочу стать руководителем»</w:t>
      </w:r>
      <w:r w:rsidR="004610F9">
        <w:rPr>
          <w:rFonts w:ascii="Times New Roman" w:hAnsi="Times New Roman" w:cs="Times New Roman"/>
          <w:sz w:val="24"/>
          <w:szCs w:val="24"/>
        </w:rPr>
        <w:t xml:space="preserve">. </w:t>
      </w:r>
      <w:r w:rsidRPr="004610F9">
        <w:rPr>
          <w:rFonts w:ascii="Times New Roman" w:eastAsia="Times New Roman" w:hAnsi="Times New Roman" w:cs="Times New Roman"/>
          <w:sz w:val="24"/>
          <w:szCs w:val="24"/>
        </w:rPr>
        <w:t xml:space="preserve">повысилась на 15 процентов. Участие в профессиональных конкурсах федерального, регионального и муниципального уровней приняли 30 </w:t>
      </w:r>
    </w:p>
    <w:p w:rsidR="006F1056" w:rsidRDefault="00977F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молодыми специалистами – важный фактор развит</w:t>
      </w:r>
      <w:r w:rsidR="00863589">
        <w:rPr>
          <w:rFonts w:ascii="Times New Roman" w:eastAsia="Times New Roman" w:hAnsi="Times New Roman" w:cs="Times New Roman"/>
          <w:color w:val="000000"/>
          <w:sz w:val="24"/>
          <w:szCs w:val="24"/>
        </w:rPr>
        <w:t>ия педагогического коллектива. Четвёртый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подряд школа является базовой площадкой по работе с молодыми специалистами (Программа стажёрской площадки для молодых педагогов и студентов-интернов «Формирование профессиональных компетенций молодого педагога как условие их профессионального развития»).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организации работы стажёрской площадки на базе МАОУ СШ №150 является непрерывное повышение профессионального мастерства молодых педагогов через обеспечение формирования актуальных компетенций педагогов на основе выявления и компенсации профессиональных дефицитов и удовлетворения образовательных потребностей в различных современных форматах (сетевых и дистанционных). </w:t>
      </w:r>
    </w:p>
    <w:p w:rsidR="002124FF" w:rsidRDefault="0021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 году в школе была начата работа по формированию наставнических пар в целях восполнения дефицитов молодого педагога посредством создания персонализированной программы для молодых педагогов. На декабрь 2022 года все молодые педагоги (100%) включены в деятельность наставнических пар. </w:t>
      </w:r>
    </w:p>
    <w:p w:rsidR="002124FF" w:rsidRDefault="0021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 году продолжилась деятельность по созданию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конец декабря 2022 года сформировано 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которые получили зачет на платформе «ЭРА-скоп».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течение 202</w:t>
      </w:r>
      <w:r w:rsidR="002124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педагоги столкнулись с проблемой профессионального выгорания. Администрация школы организовала методическое сопровождение для всех учителей в формате практических кейсов по четырем направлениям: цифровые компетенции, профессиональное выгорание педагога, компетенции современного успешного учителя, умение развивать функциональную грамотность.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 итогам педагоги получили рекомендации, чтобы развить компетенции, – ссылки на бесплатные курсы повышения квалификации, статьи,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 видеоролики. 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 202</w:t>
      </w:r>
      <w:r w:rsidR="002124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результаты опроса, анкетирования, посещения уроков, в том числе в онлайн-формате, при выявлении профессиональных дефицитов педагогов-предметников и педагогов дополнительного образования показали, что 42% педагогов начальной, 32% – основной, 28% – средней школы и 32% педагогов дополнительного образования нуждались в совершенствовании компетенций, а более 24% всех учителей считали, что им не хватает компетенций для подготовки к дистанционным занятиям. Аналогичное исследование в 2021 году показало значительное улучшение данных: 22% педагогов начальной, 18% – основной, 12% – средней школы и 20% педагогов дополнительного образования нуждаются в совершенствовании компетенций, и только 12% всех учителей считают, что им не хватает компетенций для подготовки к дистанционным занятиям. При этом стоит отметить, что среди 5% опрошенных педагогов – вновь поступившие на работу в МАОУ СШ №150.</w:t>
      </w:r>
    </w:p>
    <w:p w:rsidR="006F1056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полученные данные свидетельствуют об эффективности работы с кадрами и выбранными дополнительными профессиональными программами (повышение квалификации) по совершенствованию ИКТ-компетенций, работе с цифровыми инструментами и необходимости работы с новыми кадрами по данному направлению.</w:t>
      </w:r>
    </w:p>
    <w:p w:rsidR="006F1056" w:rsidRPr="002124FF" w:rsidRDefault="0097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4FF">
        <w:rPr>
          <w:rFonts w:ascii="Times New Roman" w:eastAsia="Times New Roman" w:hAnsi="Times New Roman" w:cs="Times New Roman"/>
          <w:sz w:val="24"/>
          <w:szCs w:val="24"/>
        </w:rPr>
        <w:t>В 2022 году продолжил свою деятельность информационно-библиотечный центр. Основные мероприятия, проведенные работниками Центра в 2022 году:</w:t>
      </w:r>
    </w:p>
    <w:tbl>
      <w:tblPr>
        <w:tblStyle w:val="aff4"/>
        <w:tblW w:w="144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784"/>
        <w:gridCol w:w="5688"/>
      </w:tblGrid>
      <w:tr w:rsidR="006F1056" w:rsidTr="002124FF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Практикумы “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ЛитРес</w:t>
            </w:r>
            <w:proofErr w:type="spellEnd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Возможности и ресурсы”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https://vk.com/krsk150school?w=wall-26531756_2911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первоклассников “Ориентиры в книжном мире”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https://vk.com/krsk150school?=wall-26531756_2969w</w:t>
              </w:r>
            </w:hyperlink>
          </w:p>
          <w:p w:rsidR="006F1056" w:rsidRPr="002124FF" w:rsidRDefault="006F1056" w:rsidP="002124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Телемост </w:t>
            </w:r>
            <w:r w:rsid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«Красноярск-</w:t>
            </w: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</w:t>
            </w:r>
            <w:r w:rsid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детской поэтессой Еленой Сергеевной Анохиной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https://vk.com/krsk150school?w=wall-26531756_3109</w:t>
              </w:r>
            </w:hyperlink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2124FF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урок-</w:t>
            </w:r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“Путешествие в страну </w:t>
            </w:r>
            <w:proofErr w:type="spellStart"/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https://vk.com/krsk150school?w=wall-26531756_3411</w:t>
              </w:r>
            </w:hyperlink>
          </w:p>
          <w:p w:rsidR="006F1056" w:rsidRPr="002124FF" w:rsidRDefault="006F1056" w:rsidP="002124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путешествие “По следам приключений Тома 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1056" w:rsidRPr="002124FF" w:rsidRDefault="006F1056" w:rsidP="002124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6F1056" w:rsidP="002124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https://vk.com/krsk150school?w=wall-26531756_3440</w:t>
              </w:r>
            </w:hyperlink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практикумы “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. Пятиклассники знакомятся с электронными книгами”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https://vk.com/krsk150school?w=wall-26531756_3600</w:t>
              </w:r>
            </w:hyperlink>
          </w:p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https://vk.com/krsk150school?w=wall-26531756_3667</w:t>
              </w:r>
            </w:hyperlink>
          </w:p>
          <w:p w:rsidR="006F1056" w:rsidRPr="002124FF" w:rsidRDefault="006F1056" w:rsidP="002124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056" w:rsidTr="002124FF">
        <w:trPr>
          <w:trHeight w:val="401"/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“Весёлая страна Николая Носова”</w:t>
            </w:r>
            <w:r w:rsid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https://vk.com/krsk150school?w=wall-26531756_3557</w:t>
              </w:r>
            </w:hyperlink>
            <w:r w:rsidR="002124F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</w:tr>
      <w:tr w:rsidR="006F1056" w:rsidTr="002124FF">
        <w:trPr>
          <w:trHeight w:val="607"/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pStyle w:val="3"/>
              <w:keepNext w:val="0"/>
              <w:keepLines w:val="0"/>
              <w:pBdr>
                <w:top w:val="none" w:sz="0" w:space="1" w:color="auto"/>
                <w:bottom w:val="none" w:sz="0" w:space="11" w:color="auto"/>
              </w:pBdr>
              <w:shd w:val="clear" w:color="auto" w:fill="F8F9F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qz86ul78yx8b" w:colFirst="0" w:colLast="0"/>
            <w:bookmarkEnd w:id="1"/>
            <w:r w:rsidRPr="002124F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III Открытый городской конкурс "Читаем, гордимся, помним!” (организатор)</w:t>
            </w:r>
            <w:r w:rsidR="002124F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F1056" w:rsidRPr="002124FF" w:rsidRDefault="006F1056" w:rsidP="002124FF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https://kimc.ms/soobshchestva/gmo/gmo-bibliotechnykh-rabotnikov/index.php?ELEMENT_ID=58199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pStyle w:val="3"/>
              <w:keepNext w:val="0"/>
              <w:keepLines w:val="0"/>
              <w:pBdr>
                <w:top w:val="none" w:sz="0" w:space="1" w:color="auto"/>
                <w:bottom w:val="none" w:sz="0" w:space="11" w:color="auto"/>
              </w:pBdr>
              <w:shd w:val="clear" w:color="auto" w:fill="F8F9F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jj2cvvmk269n" w:colFirst="0" w:colLast="0"/>
            <w:bookmarkEnd w:id="2"/>
            <w:r w:rsidRPr="002124F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Открытый городской краеведческий веб-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2124F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«200 лет на Енисее»</w:t>
            </w:r>
          </w:p>
          <w:p w:rsidR="006F1056" w:rsidRPr="002124FF" w:rsidRDefault="006F1056" w:rsidP="002124FF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https://kimc.ms/soobshchestva/gmo/gmo-bibliotechnykh-rabotnikov/index.php?ELEMENT_ID=61321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D62DB">
        <w:trPr>
          <w:trHeight w:val="78"/>
          <w:jc w:val="center"/>
        </w:trPr>
        <w:tc>
          <w:tcPr>
            <w:tcW w:w="14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активность ШИБЦ</w:t>
            </w:r>
            <w:r w:rsidR="0021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Открытого городского краеведческого веб-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«200 лет на Енисее»</w:t>
            </w:r>
          </w:p>
          <w:p w:rsidR="006F1056" w:rsidRPr="002124FF" w:rsidRDefault="006F1056" w:rsidP="002124FF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https://vk.com/id49252613?z=photo49252613_457239095%2Fphotos49252613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D62DB">
        <w:trPr>
          <w:trHeight w:val="1087"/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D62DB">
            <w:pPr>
              <w:spacing w:after="0" w:line="240" w:lineRule="auto"/>
              <w:ind w:hanging="58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Межвузовская научно-практическая конференция молодых исследователей “Экология 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” (21 апреля 2022</w:t>
            </w:r>
            <w:r w:rsidR="002D62DB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 “</w:t>
            </w:r>
            <w:r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“Формирование </w:t>
            </w:r>
            <w:proofErr w:type="spellStart"/>
            <w:r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медийно</w:t>
            </w:r>
            <w:proofErr w:type="spellEnd"/>
            <w:r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-информационной грамотности пользователей в школьном информационно-библиотечном центре (ШИБЦ</w:t>
            </w:r>
            <w:r w:rsidR="002D62DB"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)”</w:t>
            </w:r>
            <w:r w:rsidR="002D62DB"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>Попыхова</w:t>
            </w:r>
            <w:proofErr w:type="spellEnd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Т. Ю.)</w:t>
            </w:r>
            <w:r w:rsidR="002D62D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https://vk.com/id49252613?z=photo49252613_457239078%2Fphotos49252613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D62DB">
        <w:trPr>
          <w:trHeight w:val="863"/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D62DB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 Международная научно-практическая конференция “Виртуальная реальность современного образования. VRME 2022 (октябрь, 2022); Мастер-класс “Как сделать поиск информации увлекательным </w:t>
            </w:r>
            <w:r w:rsidR="002D62DB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занятием”</w:t>
            </w:r>
            <w:r w:rsidR="002D62DB"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>Попыхова</w:t>
            </w:r>
            <w:proofErr w:type="spellEnd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Т. Ю.)</w:t>
            </w:r>
            <w:r w:rsidR="002D62D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D62DB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https://vk.com/id49252613?z=photo49252613_457239096%2Fphotos49252613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D62DB">
        <w:trPr>
          <w:trHeight w:val="877"/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D62DB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XXIII Красноярские краевые Рождественские образовательные чтения «Глобальные вызовы современности и духовный выбор человека»; Доклад </w:t>
            </w:r>
            <w:r w:rsidR="002D62DB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“Веб</w:t>
            </w:r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«200 лет на Енисее» </w:t>
            </w:r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>(</w:t>
            </w:r>
            <w:proofErr w:type="spellStart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>Попыхова</w:t>
            </w:r>
            <w:proofErr w:type="spellEnd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Т. Ю.)</w:t>
            </w:r>
            <w:r w:rsidR="002D62DB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https://www.kspu.ru/upload/documents/2023/01/13/5d491e1232d5446733986895a4b67d01/programma-chtenij2023.pdf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hanging="58"/>
              <w:jc w:val="both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2124F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IX международная научно-методическая конференция</w:t>
            </w:r>
          </w:p>
          <w:p w:rsidR="006F1056" w:rsidRPr="002124FF" w:rsidRDefault="00977F4C" w:rsidP="002124FF">
            <w:pPr>
              <w:spacing w:after="0" w:line="240" w:lineRule="auto"/>
              <w:ind w:hanging="58"/>
              <w:jc w:val="both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2124F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ФИЗИКО-МАТЕМАТИЧЕСКОЕ и ТЕХНОЛОГИЧЕСКОЕ ОБРАЗОВАНИЕ:</w:t>
            </w:r>
          </w:p>
          <w:p w:rsidR="006F1056" w:rsidRPr="002124FF" w:rsidRDefault="00977F4C" w:rsidP="002124FF">
            <w:pPr>
              <w:spacing w:after="0" w:line="240" w:lineRule="auto"/>
              <w:ind w:hanging="58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проблемы и перспективы развития (2 марта 2023); Доклад </w:t>
            </w:r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>“Дискретная лекция – как инструмент представления учебных материалов в условиях цифрового обучения” (</w:t>
            </w:r>
            <w:proofErr w:type="spellStart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>Попыхова</w:t>
            </w:r>
            <w:proofErr w:type="spellEnd"/>
            <w:r w:rsidRPr="002124FF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Т. Ю.)</w:t>
            </w:r>
          </w:p>
          <w:p w:rsidR="006F1056" w:rsidRPr="002124FF" w:rsidRDefault="006F1056" w:rsidP="002124FF">
            <w:pPr>
              <w:spacing w:after="0" w:line="240" w:lineRule="auto"/>
              <w:ind w:hanging="58"/>
              <w:jc w:val="both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376D82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977F4C" w:rsidRPr="002124F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https://vk.com/video-68687749_456239207</w:t>
              </w:r>
            </w:hyperlink>
            <w:r w:rsidR="00977F4C" w:rsidRPr="0021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056" w:rsidTr="002124FF">
        <w:trPr>
          <w:jc w:val="center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ind w:hanging="58"/>
              <w:jc w:val="both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Статья “Формирование </w:t>
            </w:r>
            <w:proofErr w:type="spellStart"/>
            <w:r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медийно</w:t>
            </w:r>
            <w:proofErr w:type="spellEnd"/>
            <w:r w:rsidRPr="002124F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-информационной грамотности пользователей в школьном информационно-библиотечном центре (ШИБЦ)”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056" w:rsidRPr="002124FF" w:rsidRDefault="00977F4C" w:rsidP="002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Материалы V Открытой научно-практической конференции молодых исследователей "Экология </w:t>
            </w:r>
            <w:proofErr w:type="spellStart"/>
            <w:r w:rsidRPr="002124FF">
              <w:rPr>
                <w:rFonts w:ascii="Times New Roman" w:eastAsia="Arial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2124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", 21 апреля 2022 г., Москва. </w:t>
            </w:r>
            <w:proofErr w:type="gramStart"/>
            <w:r w:rsidRPr="002124FF">
              <w:rPr>
                <w:rFonts w:ascii="Times New Roman" w:eastAsia="Arial" w:hAnsi="Times New Roman" w:cs="Times New Roman"/>
                <w:sz w:val="24"/>
                <w:szCs w:val="24"/>
              </w:rPr>
              <w:t>М.:МПГУ</w:t>
            </w:r>
            <w:proofErr w:type="gramEnd"/>
            <w:r w:rsidRPr="002124FF">
              <w:rPr>
                <w:rFonts w:ascii="Times New Roman" w:eastAsia="Arial" w:hAnsi="Times New Roman" w:cs="Times New Roman"/>
                <w:sz w:val="24"/>
                <w:szCs w:val="24"/>
              </w:rPr>
              <w:t>, 2022. – в печати</w:t>
            </w:r>
          </w:p>
        </w:tc>
      </w:tr>
    </w:tbl>
    <w:p w:rsidR="006F1056" w:rsidRDefault="00977F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Библиотечно-информационное обеспечение.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Материально-техническая база (общая площадь помещений, занимаемых библиотекой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.,) - 605,9м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читальный зал – 275,2 м2, 52 посадочных места); компьютерное оборудование (копировально-множительная, аудиовизуальная техника; компьютеры – выход в локальную сеть и Интернет, принтеры, мультимедийный проектор, экран, многофункциональное лазерное устройство).   </w:t>
      </w:r>
    </w:p>
    <w:p w:rsidR="006F1056" w:rsidRDefault="00977F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учащихся имеют возможность пользоваться широкополосным Интернетом (не менее 2 Мб/с).</w:t>
      </w:r>
    </w:p>
    <w:p w:rsidR="006F1056" w:rsidRDefault="00977F4C" w:rsidP="002D62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1056" w:rsidRPr="002D62DB" w:rsidRDefault="00977F4C" w:rsidP="002D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D62D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Востребованность выпускников</w:t>
      </w:r>
    </w:p>
    <w:p w:rsidR="006F1056" w:rsidRDefault="00977F4C" w:rsidP="002D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связывают своё будущее с получением высшего образования.</w:t>
      </w:r>
    </w:p>
    <w:p w:rsidR="006F1056" w:rsidRDefault="00977F4C" w:rsidP="002D62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школу закончил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выпускник. </w:t>
      </w:r>
      <w:r>
        <w:rPr>
          <w:rFonts w:ascii="Times New Roman" w:eastAsia="Times New Roman" w:hAnsi="Times New Roman" w:cs="Times New Roman"/>
          <w:sz w:val="24"/>
          <w:szCs w:val="24"/>
        </w:rPr>
        <w:t>Из них поступили в ВУЗы</w:t>
      </w:r>
      <w:r w:rsidR="002D6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130,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24 выпускника. 9 выпускников решили не продолжать свое образование.</w:t>
      </w:r>
      <w:r w:rsidR="002D6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школы существенным показателем качества результатов образования является соответствие поступления выпускников с их намерениями. Динамика этого показателя измеряется с 2012 г., она положительная: от 80% до 95% выпускников поступают в то учебное заведение и на тот факультет, куда и планировали. В 2022 году по результатам Независимого рейтингового агентства RAEX-эксперт РА школа вошла в ТОП-300 лучших школ России по поступлению выпускников в ведущие вузы России. Выпускники нашей школы поступают не только в высшие учебные заведения нашего города, но и Москвы, Санкт-Петербурга.</w:t>
      </w:r>
    </w:p>
    <w:p w:rsidR="006F1056" w:rsidRDefault="006F10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highlight w:val="yellow"/>
        </w:rPr>
      </w:pPr>
    </w:p>
    <w:p w:rsidR="006F1056" w:rsidRDefault="006F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056" w:rsidRPr="005924D7" w:rsidRDefault="0097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4D7">
        <w:rPr>
          <w:rFonts w:ascii="Times New Roman" w:eastAsia="Times New Roman" w:hAnsi="Times New Roman" w:cs="Times New Roman"/>
          <w:b/>
          <w:sz w:val="28"/>
          <w:szCs w:val="28"/>
        </w:rPr>
        <w:t>Деятельность МАОУ СШ № 150 за отчётный период соответствует требованиям законодательства.</w:t>
      </w:r>
    </w:p>
    <w:p w:rsidR="006F1056" w:rsidRDefault="006F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1C" w:rsidRDefault="0081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56" w:rsidRDefault="0097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</w:t>
      </w:r>
    </w:p>
    <w:p w:rsidR="006F1056" w:rsidRDefault="0097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муниципального автономного общеобразовательного учреждения</w:t>
      </w:r>
    </w:p>
    <w:p w:rsidR="006F1056" w:rsidRDefault="0097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«Средняя школа № 150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В.С.Молокова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ff6"/>
        <w:tblW w:w="13872" w:type="dxa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"/>
        <w:gridCol w:w="11312"/>
        <w:gridCol w:w="1652"/>
      </w:tblGrid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2" w:type="dxa"/>
          </w:tcPr>
          <w:p w:rsidR="006F1056" w:rsidRDefault="006F1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обучающихся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</w:pPr>
            <w:r w:rsidRPr="005924D7">
              <w:t>29</w:t>
            </w:r>
            <w:r w:rsidR="005924D7">
              <w:t>95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по образовательной программе начального общего образования</w:t>
            </w:r>
          </w:p>
        </w:tc>
        <w:tc>
          <w:tcPr>
            <w:tcW w:w="1652" w:type="dxa"/>
          </w:tcPr>
          <w:p w:rsidR="006F1056" w:rsidRPr="005924D7" w:rsidRDefault="005924D7" w:rsidP="005924D7">
            <w:pPr>
              <w:jc w:val="center"/>
            </w:pPr>
            <w:r>
              <w:t>1336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</w:pPr>
            <w:r w:rsidRPr="005924D7">
              <w:t>1282</w:t>
            </w:r>
          </w:p>
        </w:tc>
      </w:tr>
      <w:tr w:rsidR="006F1056">
        <w:trPr>
          <w:trHeight w:val="245"/>
        </w:trPr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1652" w:type="dxa"/>
          </w:tcPr>
          <w:p w:rsidR="006F1056" w:rsidRPr="005924D7" w:rsidRDefault="005924D7" w:rsidP="005924D7">
            <w:pPr>
              <w:jc w:val="center"/>
            </w:pPr>
            <w:r>
              <w:t>377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</w:pPr>
            <w:r w:rsidRPr="005924D7">
              <w:t>1624/55,19%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Средний балл единого государственного экзамена выпускников 11 класс по русскому языку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68</w:t>
            </w:r>
          </w:p>
        </w:tc>
      </w:tr>
      <w:tr w:rsidR="006F1056">
        <w:tc>
          <w:tcPr>
            <w:tcW w:w="908" w:type="dxa"/>
            <w:vMerge w:val="restart"/>
          </w:tcPr>
          <w:p w:rsidR="006F1056" w:rsidRDefault="006F1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Средний балл единого государственного экзамена выпускников 11 класс по математике</w:t>
            </w:r>
          </w:p>
        </w:tc>
        <w:tc>
          <w:tcPr>
            <w:tcW w:w="1652" w:type="dxa"/>
          </w:tcPr>
          <w:p w:rsidR="006F1056" w:rsidRPr="005924D7" w:rsidRDefault="006F1056" w:rsidP="00592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056">
        <w:tc>
          <w:tcPr>
            <w:tcW w:w="908" w:type="dxa"/>
            <w:vMerge/>
          </w:tcPr>
          <w:p w:rsidR="006F1056" w:rsidRDefault="006F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математике (профильной)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59</w:t>
            </w:r>
          </w:p>
        </w:tc>
      </w:tr>
      <w:tr w:rsidR="006F1056">
        <w:tc>
          <w:tcPr>
            <w:tcW w:w="908" w:type="dxa"/>
            <w:vMerge/>
          </w:tcPr>
          <w:p w:rsidR="006F1056" w:rsidRDefault="006F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математике (базовой)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4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12" w:type="dxa"/>
          </w:tcPr>
          <w:p w:rsidR="006F1056" w:rsidRDefault="00977F4C">
            <w:pPr>
              <w:widowControl w:val="0"/>
              <w:tabs>
                <w:tab w:val="left" w:pos="70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 результатам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итоговой  аттестации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из 233 учащихся 9 класса, 230 выпускника получили аттестаты об основном общем образовании.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233/98,7%</w:t>
            </w:r>
            <w:r w:rsidRPr="005924D7">
              <w:rPr>
                <w:rFonts w:ascii="Times New Roman" w:hAnsi="Times New Roman" w:cs="Times New Roman"/>
              </w:rPr>
              <w:br/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2/1,2%</w:t>
            </w:r>
          </w:p>
        </w:tc>
      </w:tr>
      <w:tr w:rsidR="006F1056">
        <w:tc>
          <w:tcPr>
            <w:tcW w:w="908" w:type="dxa"/>
            <w:vMerge w:val="restart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в общей численности выпускников 11 класса по математике </w:t>
            </w:r>
          </w:p>
        </w:tc>
        <w:tc>
          <w:tcPr>
            <w:tcW w:w="1652" w:type="dxa"/>
          </w:tcPr>
          <w:p w:rsidR="006F1056" w:rsidRPr="005924D7" w:rsidRDefault="006F1056" w:rsidP="005924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056">
        <w:tc>
          <w:tcPr>
            <w:tcW w:w="908" w:type="dxa"/>
            <w:vMerge/>
          </w:tcPr>
          <w:p w:rsidR="006F1056" w:rsidRDefault="006F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математике (профильной)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7/ 7,5%</w:t>
            </w:r>
          </w:p>
        </w:tc>
      </w:tr>
      <w:tr w:rsidR="006F1056">
        <w:tc>
          <w:tcPr>
            <w:tcW w:w="908" w:type="dxa"/>
            <w:vMerge/>
          </w:tcPr>
          <w:p w:rsidR="006F1056" w:rsidRDefault="006F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математике (базовой)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1/1,4%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3/1,2%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2/1,2%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14/7,2%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21/12,8%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1132/38,31%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211/7,14%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9/4,27%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6/2,84%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1.16.3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13/6,16%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углублённым изучением отдельных учебных предметов, в общей численности учащихся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0,0%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образования в рамках профильного обучения, в общей численности учащихся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337/11,4%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807/27,37%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0,0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136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121/89%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hAnsi="Times New Roman" w:cs="Times New Roman"/>
              </w:rPr>
            </w:pPr>
            <w:r w:rsidRPr="005924D7">
              <w:rPr>
                <w:rFonts w:ascii="Times New Roman" w:hAnsi="Times New Roman" w:cs="Times New Roman"/>
              </w:rPr>
              <w:t>121/89%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15/11%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15/11%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6F1056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47/35%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60/44%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6F1056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26/19%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39/28,4%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42/31%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55 лет и старше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17/13%</w:t>
            </w: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6F1056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056">
        <w:tc>
          <w:tcPr>
            <w:tcW w:w="908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312" w:type="dxa"/>
            <w:shd w:val="clear" w:color="auto" w:fill="auto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52" w:type="dxa"/>
            <w:shd w:val="clear" w:color="auto" w:fill="auto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136/100%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652" w:type="dxa"/>
          </w:tcPr>
          <w:p w:rsidR="006F1056" w:rsidRPr="005924D7" w:rsidRDefault="006F1056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учителя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учащихся, которым обеспечена возможность пользоваться широкополосным Интернетом (не менее 2Мб/с), в общей численности учащихся 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2765|100%</w:t>
            </w:r>
          </w:p>
        </w:tc>
      </w:tr>
      <w:tr w:rsidR="006F1056">
        <w:tc>
          <w:tcPr>
            <w:tcW w:w="908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12" w:type="dxa"/>
          </w:tcPr>
          <w:p w:rsidR="006F1056" w:rsidRDefault="00977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1652" w:type="dxa"/>
          </w:tcPr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4D7">
              <w:rPr>
                <w:rFonts w:ascii="Times New Roman" w:eastAsia="Times New Roman" w:hAnsi="Times New Roman" w:cs="Times New Roman"/>
              </w:rPr>
              <w:t>2313/</w:t>
            </w:r>
          </w:p>
          <w:p w:rsidR="006F1056" w:rsidRPr="005924D7" w:rsidRDefault="00977F4C" w:rsidP="005924D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eading=h.gjdgxs" w:colFirst="0" w:colLast="0"/>
            <w:bookmarkEnd w:id="3"/>
            <w:r w:rsidRPr="005924D7">
              <w:rPr>
                <w:rFonts w:ascii="Times New Roman" w:eastAsia="Times New Roman" w:hAnsi="Times New Roman" w:cs="Times New Roman"/>
              </w:rPr>
              <w:t xml:space="preserve">7,3 </w:t>
            </w:r>
            <w:proofErr w:type="spellStart"/>
            <w:r w:rsidRPr="005924D7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</w:tr>
    </w:tbl>
    <w:p w:rsidR="006F1056" w:rsidRDefault="006F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F1056" w:rsidRDefault="006F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highlight w:val="white"/>
        </w:rPr>
      </w:pPr>
    </w:p>
    <w:p w:rsidR="006F1056" w:rsidRDefault="006F10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056" w:rsidRDefault="006F10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1056" w:rsidSect="00376D82">
      <w:headerReference w:type="default" r:id="rId31"/>
      <w:footerReference w:type="default" r:id="rId32"/>
      <w:pgSz w:w="16838" w:h="11906" w:orient="landscape"/>
      <w:pgMar w:top="127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96" w:rsidRDefault="00EB1796">
      <w:pPr>
        <w:spacing w:after="0" w:line="240" w:lineRule="auto"/>
      </w:pPr>
      <w:r>
        <w:separator/>
      </w:r>
    </w:p>
  </w:endnote>
  <w:endnote w:type="continuationSeparator" w:id="0">
    <w:p w:rsidR="00EB1796" w:rsidRDefault="00EB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D7" w:rsidRDefault="005924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771C">
      <w:rPr>
        <w:noProof/>
        <w:color w:val="000000"/>
      </w:rPr>
      <w:t>21</w:t>
    </w:r>
    <w:r>
      <w:rPr>
        <w:color w:val="000000"/>
      </w:rPr>
      <w:fldChar w:fldCharType="end"/>
    </w:r>
  </w:p>
  <w:p w:rsidR="005924D7" w:rsidRDefault="005924D7">
    <w:pPr>
      <w:tabs>
        <w:tab w:val="center" w:pos="4677"/>
        <w:tab w:val="right" w:pos="9355"/>
      </w:tabs>
      <w:spacing w:after="0" w:line="240" w:lineRule="auto"/>
      <w:ind w:firstLine="720"/>
      <w:jc w:val="both"/>
      <w:rPr>
        <w:rFonts w:ascii="Times New Roman" w:eastAsia="Times New Roman" w:hAnsi="Times New Roman" w:cs="Times New Roman"/>
        <w:sz w:val="24"/>
        <w:szCs w:val="24"/>
        <w:highlight w:val="white"/>
      </w:rPr>
    </w:pPr>
  </w:p>
  <w:p w:rsidR="005924D7" w:rsidRDefault="005924D7">
    <w:pPr>
      <w:tabs>
        <w:tab w:val="center" w:pos="4677"/>
        <w:tab w:val="right" w:pos="9355"/>
      </w:tabs>
      <w:spacing w:after="0" w:line="240" w:lineRule="auto"/>
      <w:ind w:firstLine="720"/>
      <w:jc w:val="both"/>
      <w:rPr>
        <w:rFonts w:ascii="Times New Roman" w:eastAsia="Times New Roman" w:hAnsi="Times New Roman" w:cs="Times New Roman"/>
        <w:sz w:val="24"/>
        <w:szCs w:val="24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96" w:rsidRDefault="00EB1796">
      <w:pPr>
        <w:spacing w:after="0" w:line="240" w:lineRule="auto"/>
      </w:pPr>
      <w:r>
        <w:separator/>
      </w:r>
    </w:p>
  </w:footnote>
  <w:footnote w:type="continuationSeparator" w:id="0">
    <w:p w:rsidR="00EB1796" w:rsidRDefault="00EB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D7" w:rsidRDefault="005924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54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3DDE"/>
    <w:multiLevelType w:val="multilevel"/>
    <w:tmpl w:val="717AE050"/>
    <w:lvl w:ilvl="0">
      <w:start w:val="1"/>
      <w:numFmt w:val="bullet"/>
      <w:lvlText w:val="●"/>
      <w:lvlJc w:val="left"/>
      <w:pPr>
        <w:ind w:left="720" w:hanging="360"/>
      </w:pPr>
      <w:rPr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71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365C"/>
    <w:multiLevelType w:val="multilevel"/>
    <w:tmpl w:val="3990B37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4E4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75D82"/>
    <w:multiLevelType w:val="multilevel"/>
    <w:tmpl w:val="04F6BA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999387E"/>
    <w:multiLevelType w:val="multilevel"/>
    <w:tmpl w:val="ECFAE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708D"/>
    <w:multiLevelType w:val="multilevel"/>
    <w:tmpl w:val="29003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4C5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10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51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10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E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A6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40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A7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B31A3"/>
    <w:multiLevelType w:val="hybridMultilevel"/>
    <w:tmpl w:val="D9A081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EE08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F4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17D5D"/>
    <w:multiLevelType w:val="multilevel"/>
    <w:tmpl w:val="7A62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5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B1659"/>
    <w:multiLevelType w:val="multilevel"/>
    <w:tmpl w:val="25883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EE12BB8"/>
    <w:multiLevelType w:val="hybridMultilevel"/>
    <w:tmpl w:val="C3A05F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4E159DE"/>
    <w:multiLevelType w:val="multilevel"/>
    <w:tmpl w:val="DE7E1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BB54619"/>
    <w:multiLevelType w:val="multilevel"/>
    <w:tmpl w:val="F022D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3827"/>
    <w:multiLevelType w:val="multilevel"/>
    <w:tmpl w:val="F7680F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326E82"/>
    <w:multiLevelType w:val="multilevel"/>
    <w:tmpl w:val="8F1474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C15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40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71E0C"/>
    <w:multiLevelType w:val="hybridMultilevel"/>
    <w:tmpl w:val="C16A7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F97FB1"/>
    <w:multiLevelType w:val="multilevel"/>
    <w:tmpl w:val="10F27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C854CE2"/>
    <w:multiLevelType w:val="multilevel"/>
    <w:tmpl w:val="68BEA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044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5"/>
  </w:num>
  <w:num w:numId="5">
    <w:abstractNumId w:val="7"/>
  </w:num>
  <w:num w:numId="6">
    <w:abstractNumId w:val="1"/>
  </w:num>
  <w:num w:numId="7">
    <w:abstractNumId w:val="30"/>
  </w:num>
  <w:num w:numId="8">
    <w:abstractNumId w:val="23"/>
  </w:num>
  <w:num w:numId="9">
    <w:abstractNumId w:val="3"/>
  </w:num>
  <w:num w:numId="10">
    <w:abstractNumId w:val="21"/>
  </w:num>
  <w:num w:numId="11">
    <w:abstractNumId w:val="25"/>
  </w:num>
  <w:num w:numId="12">
    <w:abstractNumId w:val="26"/>
  </w:num>
  <w:num w:numId="13">
    <w:abstractNumId w:val="31"/>
  </w:num>
  <w:num w:numId="14">
    <w:abstractNumId w:val="18"/>
  </w:num>
  <w:num w:numId="15">
    <w:abstractNumId w:val="9"/>
  </w:num>
  <w:num w:numId="16">
    <w:abstractNumId w:val="13"/>
  </w:num>
  <w:num w:numId="17">
    <w:abstractNumId w:val="2"/>
  </w:num>
  <w:num w:numId="18">
    <w:abstractNumId w:val="12"/>
  </w:num>
  <w:num w:numId="19">
    <w:abstractNumId w:val="15"/>
  </w:num>
  <w:num w:numId="20">
    <w:abstractNumId w:val="4"/>
  </w:num>
  <w:num w:numId="21">
    <w:abstractNumId w:val="17"/>
  </w:num>
  <w:num w:numId="22">
    <w:abstractNumId w:val="14"/>
  </w:num>
  <w:num w:numId="23">
    <w:abstractNumId w:val="16"/>
  </w:num>
  <w:num w:numId="24">
    <w:abstractNumId w:val="22"/>
  </w:num>
  <w:num w:numId="25">
    <w:abstractNumId w:val="0"/>
  </w:num>
  <w:num w:numId="26">
    <w:abstractNumId w:val="11"/>
  </w:num>
  <w:num w:numId="27">
    <w:abstractNumId w:val="32"/>
  </w:num>
  <w:num w:numId="28">
    <w:abstractNumId w:val="8"/>
  </w:num>
  <w:num w:numId="29">
    <w:abstractNumId w:val="10"/>
  </w:num>
  <w:num w:numId="30">
    <w:abstractNumId w:val="20"/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56"/>
    <w:rsid w:val="00027BAA"/>
    <w:rsid w:val="00051C63"/>
    <w:rsid w:val="00066D03"/>
    <w:rsid w:val="000B2FA2"/>
    <w:rsid w:val="000C1F2A"/>
    <w:rsid w:val="00105E6D"/>
    <w:rsid w:val="002124FF"/>
    <w:rsid w:val="00285806"/>
    <w:rsid w:val="002B5D02"/>
    <w:rsid w:val="002D62DB"/>
    <w:rsid w:val="0030242A"/>
    <w:rsid w:val="00376D82"/>
    <w:rsid w:val="003C057C"/>
    <w:rsid w:val="004610F9"/>
    <w:rsid w:val="004A7FF3"/>
    <w:rsid w:val="00532118"/>
    <w:rsid w:val="005673E3"/>
    <w:rsid w:val="005841D6"/>
    <w:rsid w:val="005924D7"/>
    <w:rsid w:val="005E3997"/>
    <w:rsid w:val="00617991"/>
    <w:rsid w:val="00664C67"/>
    <w:rsid w:val="00694850"/>
    <w:rsid w:val="006A6808"/>
    <w:rsid w:val="006C17CE"/>
    <w:rsid w:val="006F1056"/>
    <w:rsid w:val="00716AF5"/>
    <w:rsid w:val="00742AB3"/>
    <w:rsid w:val="007E4A45"/>
    <w:rsid w:val="0081771C"/>
    <w:rsid w:val="00830B2E"/>
    <w:rsid w:val="00863589"/>
    <w:rsid w:val="00884629"/>
    <w:rsid w:val="00887D29"/>
    <w:rsid w:val="008B7D0F"/>
    <w:rsid w:val="008D408F"/>
    <w:rsid w:val="0090026E"/>
    <w:rsid w:val="00906496"/>
    <w:rsid w:val="00911813"/>
    <w:rsid w:val="00931A07"/>
    <w:rsid w:val="00977F4C"/>
    <w:rsid w:val="009D0564"/>
    <w:rsid w:val="009F4F36"/>
    <w:rsid w:val="00A71448"/>
    <w:rsid w:val="00AC2714"/>
    <w:rsid w:val="00AF7438"/>
    <w:rsid w:val="00B46B57"/>
    <w:rsid w:val="00B7452B"/>
    <w:rsid w:val="00B8756E"/>
    <w:rsid w:val="00BC2ACF"/>
    <w:rsid w:val="00C00239"/>
    <w:rsid w:val="00C02E32"/>
    <w:rsid w:val="00CD0F27"/>
    <w:rsid w:val="00CF535A"/>
    <w:rsid w:val="00DC66C0"/>
    <w:rsid w:val="00DE0CE4"/>
    <w:rsid w:val="00E03344"/>
    <w:rsid w:val="00E068A7"/>
    <w:rsid w:val="00E34A87"/>
    <w:rsid w:val="00E614CF"/>
    <w:rsid w:val="00E747C5"/>
    <w:rsid w:val="00EB1796"/>
    <w:rsid w:val="00EC1A69"/>
    <w:rsid w:val="00F05126"/>
    <w:rsid w:val="00F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61C9-1A59-4B96-B233-0EAD81DE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447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4660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660B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660B0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6E544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20D8"/>
  </w:style>
  <w:style w:type="paragraph" w:styleId="ac">
    <w:name w:val="footer"/>
    <w:basedOn w:val="a"/>
    <w:link w:val="ad"/>
    <w:uiPriority w:val="99"/>
    <w:unhideWhenUsed/>
    <w:rsid w:val="003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20D8"/>
  </w:style>
  <w:style w:type="paragraph" w:styleId="ae">
    <w:name w:val="No Spacing"/>
    <w:link w:val="af"/>
    <w:uiPriority w:val="1"/>
    <w:qFormat/>
    <w:rsid w:val="003920D8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3920D8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0D8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uiPriority w:val="99"/>
    <w:rsid w:val="00C237C3"/>
    <w:rPr>
      <w:b/>
      <w:bCs/>
      <w:color w:val="106BBE"/>
    </w:rPr>
  </w:style>
  <w:style w:type="paragraph" w:customStyle="1" w:styleId="10">
    <w:name w:val="Абзац списка1"/>
    <w:basedOn w:val="a"/>
    <w:rsid w:val="003602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415C63"/>
  </w:style>
  <w:style w:type="character" w:customStyle="1" w:styleId="af3">
    <w:name w:val="Основной текст_"/>
    <w:basedOn w:val="a0"/>
    <w:link w:val="20"/>
    <w:rsid w:val="0055437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2"/>
    <w:basedOn w:val="a"/>
    <w:link w:val="af3"/>
    <w:rsid w:val="00554373"/>
    <w:pPr>
      <w:widowControl w:val="0"/>
      <w:shd w:val="clear" w:color="auto" w:fill="FFFFFF"/>
      <w:spacing w:before="240" w:after="0" w:line="298" w:lineRule="exact"/>
      <w:ind w:hanging="420"/>
      <w:jc w:val="both"/>
    </w:pPr>
    <w:rPr>
      <w:rFonts w:ascii="Times New Roman" w:eastAsia="Times New Roman" w:hAnsi="Times New Roman" w:cs="Times New Roman"/>
      <w:spacing w:val="-4"/>
    </w:rPr>
  </w:style>
  <w:style w:type="paragraph" w:styleId="af4">
    <w:name w:val="Normal (Web)"/>
    <w:basedOn w:val="a"/>
    <w:uiPriority w:val="99"/>
    <w:unhideWhenUsed/>
    <w:rsid w:val="003254DC"/>
    <w:rPr>
      <w:rFonts w:ascii="Times New Roman" w:eastAsiaTheme="minorEastAsia" w:hAnsi="Times New Roman" w:cs="Times New Roman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B1C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B1C68"/>
    <w:pPr>
      <w:spacing w:after="0" w:line="240" w:lineRule="auto"/>
    </w:pPr>
    <w:rPr>
      <w:rFonts w:asciiTheme="minorHAnsi" w:eastAsia="Times New Roman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0A07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7638C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00DF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100DF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100DF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3804AF"/>
    <w:rPr>
      <w:b/>
      <w:bCs/>
    </w:rPr>
  </w:style>
  <w:style w:type="paragraph" w:customStyle="1" w:styleId="Standard">
    <w:name w:val="Standard"/>
    <w:rsid w:val="00BC1AE1"/>
    <w:pPr>
      <w:suppressAutoHyphens/>
      <w:autoSpaceDN w:val="0"/>
      <w:textAlignment w:val="baseline"/>
    </w:pPr>
    <w:rPr>
      <w:rFonts w:eastAsia="SimSun" w:cs="F"/>
      <w:kern w:val="3"/>
      <w:lang w:eastAsia="en-US"/>
    </w:rPr>
  </w:style>
  <w:style w:type="paragraph" w:customStyle="1" w:styleId="c3">
    <w:name w:val="c3"/>
    <w:basedOn w:val="Standard"/>
    <w:rsid w:val="00BC1A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1AE1"/>
  </w:style>
  <w:style w:type="paragraph" w:customStyle="1" w:styleId="c0">
    <w:name w:val="c0"/>
    <w:basedOn w:val="a"/>
    <w:rsid w:val="00BC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1AE1"/>
  </w:style>
  <w:style w:type="character" w:customStyle="1" w:styleId="c7">
    <w:name w:val="c7"/>
    <w:basedOn w:val="a0"/>
    <w:rsid w:val="00BC1AE1"/>
  </w:style>
  <w:style w:type="character" w:styleId="afb">
    <w:name w:val="Hyperlink"/>
    <w:basedOn w:val="a0"/>
    <w:uiPriority w:val="99"/>
    <w:unhideWhenUsed/>
    <w:rsid w:val="003D3C5E"/>
    <w:rPr>
      <w:color w:val="0000FF" w:themeColor="hyperlink"/>
      <w:u w:val="single"/>
    </w:r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E0334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hyperlink" Target="https://vk.com/krsk150school?w=wall-26531756_3109" TargetMode="External"/><Relationship Id="rId26" Type="http://schemas.openxmlformats.org/officeDocument/2006/relationships/hyperlink" Target="https://vk.com/id49252613?z=photo49252613_457239095%2Fphotos492526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rsk150school?w=wall-26531756_36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vk.com/krsk150school?w=wall-26531756_2969" TargetMode="External"/><Relationship Id="rId25" Type="http://schemas.openxmlformats.org/officeDocument/2006/relationships/hyperlink" Target="https://kimc.ms/soobshchestva/gmo/gmo-bibliotechnykh-rabotnikov/index.php?ELEMENT_ID=6132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rsk150school?w=wall-26531756_2911" TargetMode="External"/><Relationship Id="rId20" Type="http://schemas.openxmlformats.org/officeDocument/2006/relationships/hyperlink" Target="https://vk.com/krsk150school?w=wall-26531756_3440" TargetMode="External"/><Relationship Id="rId29" Type="http://schemas.openxmlformats.org/officeDocument/2006/relationships/hyperlink" Target="https://www.kspu.ru/upload/documents/2023/01/13/5d491e1232d5446733986895a4b67d01/programma-chtenij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kola150.ru/o-shkole/svedeniya-ob-obrazovatelnoj-organizatsii/sch150@mailkrsk.ru" TargetMode="External"/><Relationship Id="rId24" Type="http://schemas.openxmlformats.org/officeDocument/2006/relationships/hyperlink" Target="https://kimc.ms/soobshchestva/gmo/gmo-bibliotechnykh-rabotnikov/index.php?ELEMENT_ID=58199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ipk.ru/news/3296-news-2022-12-12-1" TargetMode="External"/><Relationship Id="rId23" Type="http://schemas.openxmlformats.org/officeDocument/2006/relationships/hyperlink" Target="https://vk.com/krsk150school?w=wall-26531756_3557" TargetMode="External"/><Relationship Id="rId28" Type="http://schemas.openxmlformats.org/officeDocument/2006/relationships/hyperlink" Target="https://vk.com/id49252613?z=photo49252613_457239096%2Fphotos49252613" TargetMode="External"/><Relationship Id="rId10" Type="http://schemas.openxmlformats.org/officeDocument/2006/relationships/hyperlink" Target="http://ivo.garant.ru/document?id=70305358&amp;sub=0" TargetMode="External"/><Relationship Id="rId19" Type="http://schemas.openxmlformats.org/officeDocument/2006/relationships/hyperlink" Target="https://vk.com/krsk150school?w=wall-26531756_341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91362&amp;sub=108362" TargetMode="External"/><Relationship Id="rId14" Type="http://schemas.openxmlformats.org/officeDocument/2006/relationships/hyperlink" Target="https://conf.sfu-kras.ru/mediation-in-education-2022/proceedings" TargetMode="External"/><Relationship Id="rId22" Type="http://schemas.openxmlformats.org/officeDocument/2006/relationships/hyperlink" Target="https://vk.com/krsk150school?w=wall-26531756_3667" TargetMode="External"/><Relationship Id="rId27" Type="http://schemas.openxmlformats.org/officeDocument/2006/relationships/hyperlink" Target="https://vk.com/id49252613?z=photo49252613_457239078%2Fphotos49252613" TargetMode="External"/><Relationship Id="rId30" Type="http://schemas.openxmlformats.org/officeDocument/2006/relationships/hyperlink" Target="https://vk.com/video-68687749_456239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8306Ur7yTz+yx/6ISo9DDABZsA==">AMUW2mXpxiEcXGpfLoxaaSPTqOo/KjwFylqXIZLDghESy1R9mqMgrOuioRMTIplN7kj49hFuAKeYzNV+N6F4J7e0GiNj25jb5TWCO0IO5bl89cmJ3wUmcRNosAwAIImCfGRYwdInH4CJjw8F8sJuNF9vyNm+jqBliHq7jtxLuexcJvViWZbbR3I=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41</Pages>
  <Words>14382</Words>
  <Characters>81983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user</cp:lastModifiedBy>
  <cp:revision>10</cp:revision>
  <cp:lastPrinted>2023-04-21T11:18:00Z</cp:lastPrinted>
  <dcterms:created xsi:type="dcterms:W3CDTF">2023-04-17T06:25:00Z</dcterms:created>
  <dcterms:modified xsi:type="dcterms:W3CDTF">2023-04-21T11:24:00Z</dcterms:modified>
</cp:coreProperties>
</file>