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27" w:rsidRPr="00CF5E10" w:rsidRDefault="00177627" w:rsidP="00177627">
      <w:pPr>
        <w:pStyle w:val="2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937895" cy="880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</w:t>
      </w:r>
      <w:r w:rsidRPr="00CF5E10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>АВТОНОМНОЕ</w:t>
      </w:r>
      <w:r w:rsidRPr="00CF5E10">
        <w:rPr>
          <w:sz w:val="20"/>
          <w:szCs w:val="20"/>
        </w:rPr>
        <w:t xml:space="preserve"> </w:t>
      </w:r>
      <w:r>
        <w:rPr>
          <w:sz w:val="20"/>
          <w:szCs w:val="20"/>
        </w:rPr>
        <w:t>ОБЩЕ</w:t>
      </w:r>
      <w:r w:rsidRPr="00CF5E10">
        <w:rPr>
          <w:sz w:val="20"/>
          <w:szCs w:val="20"/>
        </w:rPr>
        <w:t>ОБРАЗОВАТЕЛЬНОЕ УЧРЕЖДЕНИЕ</w:t>
      </w:r>
    </w:p>
    <w:p w:rsidR="00177627" w:rsidRPr="00CF5E10" w:rsidRDefault="00177627" w:rsidP="00177627">
      <w:pPr>
        <w:pStyle w:val="2"/>
        <w:rPr>
          <w:sz w:val="20"/>
          <w:szCs w:val="20"/>
        </w:rPr>
      </w:pPr>
      <w:r w:rsidRPr="00CF5E10">
        <w:rPr>
          <w:sz w:val="20"/>
          <w:szCs w:val="20"/>
        </w:rPr>
        <w:t>«СРЕДНЯЯ ШКОЛА № 150</w:t>
      </w:r>
      <w:r w:rsidR="00B13B66">
        <w:rPr>
          <w:sz w:val="20"/>
          <w:szCs w:val="20"/>
        </w:rPr>
        <w:t xml:space="preserve"> ИМЕНИ ГЕРОЯ СОВЕТСКОГО СОЮЗА В.С. МОЛОКОВА</w:t>
      </w:r>
      <w:r w:rsidRPr="00CF5E10">
        <w:rPr>
          <w:sz w:val="20"/>
          <w:szCs w:val="20"/>
        </w:rPr>
        <w:t>»</w:t>
      </w:r>
    </w:p>
    <w:p w:rsidR="00177627" w:rsidRPr="00CF5E10" w:rsidRDefault="00177627" w:rsidP="00177627">
      <w:pPr>
        <w:ind w:left="-120" w:right="-126"/>
        <w:jc w:val="center"/>
        <w:rPr>
          <w:sz w:val="20"/>
          <w:szCs w:val="20"/>
        </w:rPr>
      </w:pPr>
      <w:r w:rsidRPr="00CF5E10">
        <w:rPr>
          <w:sz w:val="20"/>
          <w:szCs w:val="20"/>
        </w:rPr>
        <w:t xml:space="preserve">660077, г. Красноярск, ул. Алексеева, 95 </w:t>
      </w:r>
    </w:p>
    <w:p w:rsidR="00177627" w:rsidRPr="00177627" w:rsidRDefault="00177627" w:rsidP="00177627">
      <w:pPr>
        <w:ind w:left="-120" w:right="-126"/>
        <w:jc w:val="center"/>
        <w:rPr>
          <w:sz w:val="20"/>
          <w:szCs w:val="20"/>
        </w:rPr>
      </w:pPr>
      <w:r w:rsidRPr="00CF5E10">
        <w:rPr>
          <w:sz w:val="20"/>
          <w:szCs w:val="20"/>
        </w:rPr>
        <w:t>тел</w:t>
      </w:r>
      <w:r w:rsidRPr="00177627">
        <w:rPr>
          <w:sz w:val="20"/>
          <w:szCs w:val="20"/>
        </w:rPr>
        <w:t xml:space="preserve">.8(391)276-05-56, </w:t>
      </w:r>
      <w:r w:rsidRPr="00CF5E10">
        <w:rPr>
          <w:sz w:val="20"/>
          <w:szCs w:val="20"/>
          <w:lang w:val="en-US"/>
        </w:rPr>
        <w:t>E</w:t>
      </w:r>
      <w:r w:rsidRPr="00177627">
        <w:rPr>
          <w:sz w:val="20"/>
          <w:szCs w:val="20"/>
        </w:rPr>
        <w:t>-</w:t>
      </w:r>
      <w:r w:rsidRPr="00CF5E10">
        <w:rPr>
          <w:sz w:val="20"/>
          <w:szCs w:val="20"/>
          <w:lang w:val="en-US"/>
        </w:rPr>
        <w:t>mail</w:t>
      </w:r>
      <w:r w:rsidRPr="00177627">
        <w:rPr>
          <w:sz w:val="20"/>
          <w:szCs w:val="20"/>
        </w:rPr>
        <w:t xml:space="preserve">: </w:t>
      </w:r>
      <w:proofErr w:type="spellStart"/>
      <w:r w:rsidRPr="00CF5E10">
        <w:rPr>
          <w:sz w:val="20"/>
          <w:szCs w:val="20"/>
          <w:lang w:val="en-US"/>
        </w:rPr>
        <w:t>shkola</w:t>
      </w:r>
      <w:proofErr w:type="spellEnd"/>
      <w:r w:rsidRPr="00177627">
        <w:rPr>
          <w:sz w:val="20"/>
          <w:szCs w:val="20"/>
        </w:rPr>
        <w:t>150@</w:t>
      </w:r>
      <w:proofErr w:type="spellStart"/>
      <w:r w:rsidRPr="00CF5E10">
        <w:rPr>
          <w:sz w:val="20"/>
          <w:szCs w:val="20"/>
          <w:lang w:val="en-US"/>
        </w:rPr>
        <w:t>yandex</w:t>
      </w:r>
      <w:proofErr w:type="spellEnd"/>
      <w:r w:rsidRPr="00177627">
        <w:rPr>
          <w:sz w:val="20"/>
          <w:szCs w:val="20"/>
        </w:rPr>
        <w:t>.</w:t>
      </w:r>
      <w:proofErr w:type="spellStart"/>
      <w:r w:rsidRPr="00CF5E10">
        <w:rPr>
          <w:sz w:val="20"/>
          <w:szCs w:val="20"/>
          <w:lang w:val="en-US"/>
        </w:rPr>
        <w:t>ru</w:t>
      </w:r>
      <w:proofErr w:type="spellEnd"/>
    </w:p>
    <w:p w:rsidR="00177627" w:rsidRPr="00177627" w:rsidRDefault="00177627" w:rsidP="00177627">
      <w:pPr>
        <w:ind w:left="-120" w:right="-126"/>
        <w:jc w:val="center"/>
        <w:rPr>
          <w:spacing w:val="-10"/>
          <w:sz w:val="20"/>
          <w:szCs w:val="20"/>
        </w:rPr>
      </w:pPr>
      <w:r w:rsidRPr="00177627">
        <w:t xml:space="preserve">                       </w:t>
      </w:r>
    </w:p>
    <w:p w:rsidR="00177627" w:rsidRPr="00177627" w:rsidRDefault="00177627" w:rsidP="00177627">
      <w:pPr>
        <w:jc w:val="center"/>
        <w:rPr>
          <w:b/>
          <w:bCs/>
          <w:sz w:val="36"/>
          <w:szCs w:val="36"/>
        </w:rPr>
      </w:pPr>
    </w:p>
    <w:p w:rsidR="00177627" w:rsidRPr="00177627" w:rsidRDefault="00177627" w:rsidP="00177627"/>
    <w:p w:rsidR="00177627" w:rsidRPr="00177627" w:rsidRDefault="00177627" w:rsidP="00177627"/>
    <w:p w:rsidR="00177627" w:rsidRPr="00177627" w:rsidRDefault="00177627" w:rsidP="00177627"/>
    <w:p w:rsidR="00177627" w:rsidRPr="00177627" w:rsidRDefault="00177627" w:rsidP="00177627"/>
    <w:p w:rsidR="00177627" w:rsidRPr="002D21A8" w:rsidRDefault="00177627" w:rsidP="00177627">
      <w:pPr>
        <w:tabs>
          <w:tab w:val="left" w:pos="11475"/>
          <w:tab w:val="left" w:pos="13041"/>
          <w:tab w:val="left" w:pos="13183"/>
          <w:tab w:val="right" w:pos="14570"/>
        </w:tabs>
        <w:rPr>
          <w:rFonts w:eastAsia="Calibri"/>
          <w:lang w:eastAsia="en-US"/>
        </w:rPr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   </w:t>
      </w:r>
      <w:r w:rsidRPr="002D21A8">
        <w:rPr>
          <w:rFonts w:eastAsia="Calibri"/>
          <w:lang w:eastAsia="en-US"/>
        </w:rPr>
        <w:t>УТВЕРЖДАЮ:</w:t>
      </w:r>
    </w:p>
    <w:p w:rsidR="00177627" w:rsidRDefault="00177627" w:rsidP="00177627">
      <w:pPr>
        <w:tabs>
          <w:tab w:val="right" w:pos="9355"/>
          <w:tab w:val="left" w:pos="11766"/>
        </w:tabs>
        <w:ind w:hanging="142"/>
      </w:pPr>
      <w:r>
        <w:tab/>
        <w:t xml:space="preserve">Председатель профкома                                                  </w:t>
      </w:r>
      <w:r w:rsidRPr="002D21A8">
        <w:rPr>
          <w:rFonts w:eastAsia="Calibri"/>
          <w:lang w:eastAsia="en-US"/>
        </w:rPr>
        <w:t>Директор МАОУ СШ № 150</w:t>
      </w:r>
    </w:p>
    <w:p w:rsidR="00177627" w:rsidRPr="002D21A8" w:rsidRDefault="00177627" w:rsidP="00177627">
      <w:pPr>
        <w:tabs>
          <w:tab w:val="left" w:pos="11460"/>
          <w:tab w:val="right" w:pos="14570"/>
        </w:tabs>
        <w:ind w:left="5103" w:hanging="5103"/>
        <w:rPr>
          <w:rFonts w:eastAsia="Calibri"/>
          <w:lang w:eastAsia="en-US"/>
        </w:rPr>
      </w:pPr>
      <w:r>
        <w:t xml:space="preserve">МАОУ СШ № 150                                                            </w:t>
      </w:r>
      <w:r w:rsidRPr="002D21A8">
        <w:rPr>
          <w:rFonts w:eastAsia="Calibri"/>
          <w:lang w:eastAsia="en-US"/>
        </w:rPr>
        <w:t>/ _______</w:t>
      </w:r>
      <w:proofErr w:type="gramStart"/>
      <w:r w:rsidRPr="002D21A8">
        <w:rPr>
          <w:rFonts w:eastAsia="Calibri"/>
          <w:lang w:eastAsia="en-US"/>
        </w:rPr>
        <w:t>_  Л.В.</w:t>
      </w:r>
      <w:proofErr w:type="gramEnd"/>
      <w:r w:rsidRPr="002D21A8">
        <w:rPr>
          <w:rFonts w:eastAsia="Calibri"/>
          <w:lang w:eastAsia="en-US"/>
        </w:rPr>
        <w:t xml:space="preserve"> </w:t>
      </w:r>
      <w:proofErr w:type="spellStart"/>
      <w:r w:rsidRPr="002D21A8">
        <w:rPr>
          <w:rFonts w:eastAsia="Calibri"/>
          <w:lang w:eastAsia="en-US"/>
        </w:rPr>
        <w:t>Коматкова</w:t>
      </w:r>
      <w:proofErr w:type="spellEnd"/>
    </w:p>
    <w:p w:rsidR="00177627" w:rsidRDefault="00177627" w:rsidP="00177627">
      <w:r>
        <w:t xml:space="preserve">_____________ Ю.А. </w:t>
      </w:r>
      <w:proofErr w:type="spellStart"/>
      <w:r>
        <w:t>Чеснокова</w:t>
      </w:r>
      <w:proofErr w:type="spellEnd"/>
      <w:r>
        <w:t xml:space="preserve"> </w:t>
      </w:r>
    </w:p>
    <w:p w:rsidR="00177627" w:rsidRDefault="00177627" w:rsidP="00177627">
      <w:r>
        <w:t xml:space="preserve"> </w:t>
      </w:r>
      <w:r w:rsidR="00F07106">
        <w:t xml:space="preserve">                                                                                          </w:t>
      </w:r>
      <w:r>
        <w:t xml:space="preserve">Приказ № ____ </w:t>
      </w:r>
      <w:proofErr w:type="gramStart"/>
      <w:r>
        <w:t>от  «</w:t>
      </w:r>
      <w:proofErr w:type="gramEnd"/>
      <w:r>
        <w:t xml:space="preserve">___»  ____ 20 __                                          </w:t>
      </w:r>
    </w:p>
    <w:p w:rsidR="00177627" w:rsidRPr="002D21A8" w:rsidRDefault="00177627" w:rsidP="00177627">
      <w:pPr>
        <w:tabs>
          <w:tab w:val="left" w:pos="11475"/>
          <w:tab w:val="left" w:pos="13041"/>
          <w:tab w:val="left" w:pos="13183"/>
          <w:tab w:val="right" w:pos="14570"/>
        </w:tabs>
        <w:rPr>
          <w:rFonts w:eastAsia="Calibri"/>
          <w:lang w:eastAsia="en-US"/>
        </w:rPr>
      </w:pPr>
      <w:r>
        <w:t xml:space="preserve">                                                                    </w:t>
      </w:r>
    </w:p>
    <w:p w:rsidR="0074541B" w:rsidRDefault="0074541B" w:rsidP="00B4256E">
      <w:pPr>
        <w:jc w:val="center"/>
        <w:rPr>
          <w:b/>
          <w:color w:val="000000"/>
        </w:rPr>
      </w:pPr>
    </w:p>
    <w:p w:rsidR="004A7949" w:rsidRDefault="004A7949" w:rsidP="00B4256E">
      <w:pPr>
        <w:jc w:val="center"/>
        <w:rPr>
          <w:b/>
          <w:color w:val="000000"/>
        </w:rPr>
      </w:pPr>
    </w:p>
    <w:p w:rsidR="00B2737F" w:rsidRDefault="00B2737F" w:rsidP="00B4256E">
      <w:pPr>
        <w:jc w:val="center"/>
        <w:rPr>
          <w:b/>
          <w:color w:val="000000"/>
        </w:rPr>
      </w:pPr>
    </w:p>
    <w:p w:rsidR="00B2737F" w:rsidRDefault="00B2737F" w:rsidP="00B4256E">
      <w:pPr>
        <w:jc w:val="center"/>
        <w:rPr>
          <w:b/>
          <w:color w:val="000000"/>
        </w:rPr>
      </w:pPr>
    </w:p>
    <w:p w:rsidR="00B4256E" w:rsidRPr="00B4256E" w:rsidRDefault="00B4256E" w:rsidP="00B4256E">
      <w:pPr>
        <w:jc w:val="center"/>
        <w:rPr>
          <w:b/>
          <w:color w:val="000000"/>
        </w:rPr>
      </w:pPr>
      <w:r w:rsidRPr="00B4256E">
        <w:rPr>
          <w:b/>
          <w:color w:val="000000"/>
        </w:rPr>
        <w:t>ПОЛОЖЕНИЕ</w:t>
      </w:r>
    </w:p>
    <w:p w:rsidR="0074541B" w:rsidRDefault="00B4256E" w:rsidP="00B4256E">
      <w:pPr>
        <w:jc w:val="center"/>
        <w:rPr>
          <w:b/>
          <w:color w:val="000000"/>
        </w:rPr>
      </w:pPr>
      <w:r w:rsidRPr="00B4256E">
        <w:rPr>
          <w:b/>
          <w:color w:val="000000"/>
        </w:rPr>
        <w:t xml:space="preserve">о </w:t>
      </w:r>
      <w:r w:rsidR="0074541B">
        <w:rPr>
          <w:b/>
          <w:color w:val="000000"/>
        </w:rPr>
        <w:t xml:space="preserve">комиссии по распределению средств стимулирующей части </w:t>
      </w:r>
    </w:p>
    <w:p w:rsidR="0074541B" w:rsidRDefault="0074541B" w:rsidP="00B4256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фонда оплаты труда работникам </w:t>
      </w:r>
    </w:p>
    <w:p w:rsidR="0074541B" w:rsidRDefault="0074541B" w:rsidP="00B4256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</w:t>
      </w:r>
      <w:r w:rsidR="00177627">
        <w:rPr>
          <w:b/>
          <w:color w:val="000000"/>
        </w:rPr>
        <w:t>автономного</w:t>
      </w:r>
      <w:r>
        <w:rPr>
          <w:b/>
          <w:color w:val="000000"/>
        </w:rPr>
        <w:t xml:space="preserve"> </w:t>
      </w:r>
      <w:r w:rsidR="00B06C40">
        <w:rPr>
          <w:b/>
          <w:color w:val="000000"/>
        </w:rPr>
        <w:t>обще</w:t>
      </w:r>
      <w:r>
        <w:rPr>
          <w:b/>
          <w:color w:val="000000"/>
        </w:rPr>
        <w:t xml:space="preserve">образовательного учреждения </w:t>
      </w:r>
    </w:p>
    <w:p w:rsidR="00B4256E" w:rsidRDefault="00B06C40" w:rsidP="00B4256E">
      <w:pPr>
        <w:jc w:val="center"/>
        <w:rPr>
          <w:b/>
          <w:color w:val="000000"/>
        </w:rPr>
      </w:pPr>
      <w:r>
        <w:rPr>
          <w:b/>
          <w:color w:val="000000"/>
        </w:rPr>
        <w:t>«Средняя</w:t>
      </w:r>
      <w:r w:rsidR="0074541B">
        <w:rPr>
          <w:b/>
          <w:color w:val="000000"/>
        </w:rPr>
        <w:t xml:space="preserve"> школа №150</w:t>
      </w:r>
      <w:r w:rsidR="00DF210F">
        <w:rPr>
          <w:b/>
          <w:color w:val="000000"/>
        </w:rPr>
        <w:t xml:space="preserve"> </w:t>
      </w:r>
      <w:r w:rsidR="00B13B66">
        <w:rPr>
          <w:b/>
          <w:color w:val="000000"/>
        </w:rPr>
        <w:t>имени Героя Советского Союза В.С. Молокова</w:t>
      </w:r>
      <w:r w:rsidR="0074541B">
        <w:rPr>
          <w:b/>
          <w:color w:val="000000"/>
        </w:rPr>
        <w:t>»</w:t>
      </w: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177627" w:rsidRDefault="00177627" w:rsidP="00B4256E">
      <w:pPr>
        <w:jc w:val="center"/>
        <w:rPr>
          <w:b/>
          <w:color w:val="000000"/>
        </w:rPr>
      </w:pPr>
    </w:p>
    <w:p w:rsidR="002A6237" w:rsidRPr="004A7949" w:rsidRDefault="0074541B" w:rsidP="002A6237">
      <w:pPr>
        <w:pStyle w:val="a5"/>
        <w:numPr>
          <w:ilvl w:val="0"/>
          <w:numId w:val="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Общие положения</w:t>
      </w:r>
    </w:p>
    <w:p w:rsidR="002A6237" w:rsidRDefault="008B71D7" w:rsidP="0074541B">
      <w:pPr>
        <w:jc w:val="both"/>
        <w:rPr>
          <w:color w:val="000000"/>
        </w:rPr>
      </w:pPr>
      <w:r>
        <w:rPr>
          <w:color w:val="000000"/>
        </w:rPr>
        <w:t>1.</w:t>
      </w:r>
      <w:r w:rsidR="0074541B">
        <w:rPr>
          <w:color w:val="000000"/>
        </w:rPr>
        <w:t>1.</w:t>
      </w:r>
      <w:r>
        <w:rPr>
          <w:color w:val="000000"/>
        </w:rPr>
        <w:t xml:space="preserve"> </w:t>
      </w:r>
      <w:r w:rsidR="0074541B">
        <w:rPr>
          <w:color w:val="000000"/>
        </w:rPr>
        <w:t xml:space="preserve">Комиссия по </w:t>
      </w:r>
      <w:r w:rsidR="0074541B" w:rsidRPr="0074541B">
        <w:rPr>
          <w:color w:val="000000"/>
        </w:rPr>
        <w:t>распределен</w:t>
      </w:r>
      <w:r w:rsidR="0074541B">
        <w:rPr>
          <w:color w:val="000000"/>
        </w:rPr>
        <w:t xml:space="preserve">ию средств стимулирующей части фонда оплаты труда работникам </w:t>
      </w:r>
      <w:r w:rsidR="0074541B" w:rsidRPr="0074541B">
        <w:rPr>
          <w:color w:val="000000"/>
        </w:rPr>
        <w:t xml:space="preserve">муниципального </w:t>
      </w:r>
      <w:r w:rsidR="00177627">
        <w:rPr>
          <w:color w:val="000000"/>
        </w:rPr>
        <w:t>автономного</w:t>
      </w:r>
      <w:r w:rsidR="0074541B">
        <w:rPr>
          <w:color w:val="000000"/>
        </w:rPr>
        <w:t xml:space="preserve"> </w:t>
      </w:r>
      <w:r w:rsidR="00B06C40">
        <w:rPr>
          <w:color w:val="000000"/>
        </w:rPr>
        <w:t>обще</w:t>
      </w:r>
      <w:r w:rsidR="0074541B">
        <w:rPr>
          <w:color w:val="000000"/>
        </w:rPr>
        <w:t xml:space="preserve">образовательного учреждения </w:t>
      </w:r>
      <w:r w:rsidR="00B06C40">
        <w:rPr>
          <w:color w:val="000000"/>
        </w:rPr>
        <w:t>«Средняя</w:t>
      </w:r>
      <w:r w:rsidR="0074541B" w:rsidRPr="0074541B">
        <w:rPr>
          <w:color w:val="000000"/>
        </w:rPr>
        <w:t xml:space="preserve"> школа №</w:t>
      </w:r>
      <w:r w:rsidR="00B06C40">
        <w:rPr>
          <w:color w:val="000000"/>
        </w:rPr>
        <w:t xml:space="preserve"> </w:t>
      </w:r>
      <w:r w:rsidR="0074541B" w:rsidRPr="0074541B">
        <w:rPr>
          <w:color w:val="000000"/>
        </w:rPr>
        <w:t>150</w:t>
      </w:r>
      <w:r w:rsidR="00F11CAB">
        <w:rPr>
          <w:color w:val="000000"/>
        </w:rPr>
        <w:t xml:space="preserve"> имени Героя Советского Союза В.С. Молокова</w:t>
      </w:r>
      <w:r w:rsidR="0074541B" w:rsidRPr="0074541B">
        <w:rPr>
          <w:color w:val="000000"/>
        </w:rPr>
        <w:t>»</w:t>
      </w:r>
      <w:r w:rsidR="00306DD1">
        <w:rPr>
          <w:color w:val="000000"/>
        </w:rPr>
        <w:t xml:space="preserve"> (далее – Комиссия) создается в целях распределения средств, направляемых на стимулирование работников школы, по критериям оценки</w:t>
      </w:r>
      <w:r w:rsidR="00177627">
        <w:rPr>
          <w:color w:val="000000"/>
        </w:rPr>
        <w:t xml:space="preserve"> деятельности работников МА</w:t>
      </w:r>
      <w:r w:rsidR="00B06C40">
        <w:rPr>
          <w:color w:val="000000"/>
        </w:rPr>
        <w:t>ОУ С</w:t>
      </w:r>
      <w:r w:rsidR="00306DD1">
        <w:rPr>
          <w:color w:val="000000"/>
        </w:rPr>
        <w:t>Ш №</w:t>
      </w:r>
      <w:r w:rsidR="00B06C40">
        <w:rPr>
          <w:color w:val="000000"/>
        </w:rPr>
        <w:t xml:space="preserve"> </w:t>
      </w:r>
      <w:r w:rsidR="00306DD1">
        <w:rPr>
          <w:color w:val="000000"/>
        </w:rPr>
        <w:t>150.</w:t>
      </w:r>
    </w:p>
    <w:p w:rsidR="008B71D7" w:rsidRDefault="008B71D7" w:rsidP="008B71D7">
      <w:pPr>
        <w:jc w:val="both"/>
        <w:rPr>
          <w:color w:val="000000"/>
        </w:rPr>
      </w:pPr>
      <w:r>
        <w:rPr>
          <w:color w:val="000000"/>
        </w:rPr>
        <w:t>1.</w:t>
      </w:r>
      <w:r w:rsidR="00C37519">
        <w:rPr>
          <w:color w:val="000000"/>
        </w:rPr>
        <w:t>2.</w:t>
      </w:r>
      <w:r w:rsidR="00C37519" w:rsidRPr="00C37519">
        <w:t xml:space="preserve"> </w:t>
      </w:r>
      <w:r w:rsidR="00C37519" w:rsidRPr="00C37519">
        <w:rPr>
          <w:color w:val="000000"/>
        </w:rPr>
        <w:t>П</w:t>
      </w:r>
      <w:r w:rsidR="00C37519">
        <w:rPr>
          <w:color w:val="000000"/>
        </w:rPr>
        <w:t>ерсональный состав Комиссии</w:t>
      </w:r>
      <w:r w:rsidR="00C37519" w:rsidRPr="00C37519">
        <w:rPr>
          <w:color w:val="000000"/>
        </w:rPr>
        <w:t xml:space="preserve"> </w:t>
      </w:r>
      <w:r w:rsidR="00C37519" w:rsidRPr="00B2737F">
        <w:rPr>
          <w:color w:val="000000"/>
        </w:rPr>
        <w:t>утверждается решением трудового коллектива на текущий учебный год. На основании решения трудового</w:t>
      </w:r>
      <w:r w:rsidR="00C37519">
        <w:rPr>
          <w:color w:val="000000"/>
        </w:rPr>
        <w:t xml:space="preserve"> коллектива</w:t>
      </w:r>
      <w:r w:rsidR="00C37519" w:rsidRPr="00C37519">
        <w:rPr>
          <w:color w:val="000000"/>
        </w:rPr>
        <w:t xml:space="preserve"> (по представлению выписки из протокола заседания либо ее заверенной копии) директор школы издает приказ «О создании комиссии по распределению средств</w:t>
      </w:r>
      <w:r w:rsidR="00177627">
        <w:rPr>
          <w:color w:val="000000"/>
        </w:rPr>
        <w:t xml:space="preserve"> </w:t>
      </w:r>
      <w:r w:rsidR="00C37519" w:rsidRPr="00C37519">
        <w:rPr>
          <w:color w:val="000000"/>
        </w:rPr>
        <w:t>стимулирующей части фонда оплаты труда на текущий учебный год».</w:t>
      </w:r>
    </w:p>
    <w:p w:rsidR="00306DD1" w:rsidRDefault="008B71D7" w:rsidP="008B71D7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="00306DD1" w:rsidRPr="008B71D7">
        <w:rPr>
          <w:color w:val="000000"/>
        </w:rPr>
        <w:t>В своей деятельности Комиссия руководствуется законодательством, нормативными и распорядительными актами федерального</w:t>
      </w:r>
      <w:r w:rsidR="00A739BB" w:rsidRPr="00A739BB">
        <w:rPr>
          <w:color w:val="000000"/>
        </w:rPr>
        <w:t xml:space="preserve"> (</w:t>
      </w:r>
      <w:r w:rsidR="00A739BB">
        <w:rPr>
          <w:color w:val="000000"/>
        </w:rPr>
        <w:t>Федеральным законом «О противодействии коррупции» №273-ФЗ от 25.12.2008г.)</w:t>
      </w:r>
      <w:r w:rsidR="00306DD1" w:rsidRPr="008B71D7">
        <w:rPr>
          <w:color w:val="000000"/>
        </w:rPr>
        <w:t>, регионального и муниципального уровней, Уставом школы, локальными актами учреждения, а также настоящим Положением.</w:t>
      </w:r>
    </w:p>
    <w:p w:rsidR="00992CA7" w:rsidRDefault="00992CA7" w:rsidP="008B71D7">
      <w:pPr>
        <w:jc w:val="both"/>
        <w:rPr>
          <w:color w:val="000000"/>
        </w:rPr>
      </w:pPr>
      <w:r>
        <w:rPr>
          <w:color w:val="000000"/>
        </w:rPr>
        <w:t>1.4. Внесение изменений и дополнений в Положение о комиссии происходит в соответствии с</w:t>
      </w:r>
      <w:r w:rsidRPr="008B71D7">
        <w:rPr>
          <w:color w:val="000000"/>
        </w:rPr>
        <w:t xml:space="preserve"> нормативными и распорядительными актами федерального, регионального и муниципального уровней</w:t>
      </w:r>
      <w:r>
        <w:rPr>
          <w:color w:val="000000"/>
        </w:rPr>
        <w:t>, с обязательным ознакомлением сотрудников МАОУ СШ №150.</w:t>
      </w:r>
    </w:p>
    <w:p w:rsidR="00992CA7" w:rsidRPr="008B71D7" w:rsidRDefault="00992CA7" w:rsidP="008B71D7">
      <w:pPr>
        <w:jc w:val="both"/>
        <w:rPr>
          <w:color w:val="000000"/>
        </w:rPr>
      </w:pPr>
      <w:r>
        <w:rPr>
          <w:color w:val="000000"/>
        </w:rPr>
        <w:t>1.5. Форма и содержание оценочного листа результативности деятельности работника закреплена в Коллективном договоре.</w:t>
      </w:r>
    </w:p>
    <w:p w:rsidR="002A6237" w:rsidRPr="003947E1" w:rsidRDefault="002A6237" w:rsidP="002A6237">
      <w:pPr>
        <w:jc w:val="both"/>
        <w:rPr>
          <w:color w:val="000000"/>
        </w:rPr>
      </w:pPr>
    </w:p>
    <w:p w:rsidR="002A6237" w:rsidRPr="004A7949" w:rsidRDefault="00306DD1" w:rsidP="002A6237">
      <w:pPr>
        <w:pStyle w:val="a5"/>
        <w:numPr>
          <w:ilvl w:val="0"/>
          <w:numId w:val="6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Компетенции Комиссии</w:t>
      </w:r>
    </w:p>
    <w:p w:rsidR="002A6237" w:rsidRDefault="00306DD1" w:rsidP="002A6237">
      <w:pPr>
        <w:jc w:val="both"/>
        <w:rPr>
          <w:bCs/>
          <w:color w:val="000000"/>
        </w:rPr>
      </w:pPr>
      <w:r>
        <w:rPr>
          <w:bCs/>
          <w:color w:val="000000"/>
        </w:rPr>
        <w:t>2.1.Формирование и своевременная корректировка, в соответствии с актуальными потребностями школы</w:t>
      </w:r>
      <w:r w:rsidR="00C37519">
        <w:rPr>
          <w:bCs/>
          <w:color w:val="000000"/>
        </w:rPr>
        <w:t>,</w:t>
      </w:r>
      <w:r>
        <w:rPr>
          <w:bCs/>
          <w:color w:val="000000"/>
        </w:rPr>
        <w:t xml:space="preserve"> перечня показателей эффективности деятельности работников школы.</w:t>
      </w:r>
    </w:p>
    <w:p w:rsidR="00306DD1" w:rsidRDefault="00306DD1" w:rsidP="002A6237">
      <w:pPr>
        <w:jc w:val="both"/>
        <w:rPr>
          <w:bCs/>
          <w:color w:val="000000"/>
        </w:rPr>
      </w:pPr>
      <w:r>
        <w:rPr>
          <w:bCs/>
          <w:color w:val="000000"/>
        </w:rPr>
        <w:t>2.2.</w:t>
      </w:r>
      <w:r w:rsidR="008B71D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Распределение </w:t>
      </w:r>
      <w:r w:rsidRPr="00306DD1">
        <w:rPr>
          <w:bCs/>
          <w:color w:val="000000"/>
        </w:rPr>
        <w:t>средств стимулирующей части фонда оплаты труда работникам</w:t>
      </w:r>
      <w:r>
        <w:rPr>
          <w:bCs/>
          <w:color w:val="000000"/>
        </w:rPr>
        <w:t xml:space="preserve"> школы в соответствии с утвержденными критериями эффективности их деятельности.</w:t>
      </w:r>
    </w:p>
    <w:p w:rsidR="00306DD1" w:rsidRDefault="00306DD1" w:rsidP="002A6237">
      <w:pPr>
        <w:jc w:val="both"/>
        <w:rPr>
          <w:bCs/>
          <w:color w:val="000000"/>
        </w:rPr>
      </w:pPr>
      <w:r>
        <w:rPr>
          <w:bCs/>
          <w:color w:val="000000"/>
        </w:rPr>
        <w:t>2.3.</w:t>
      </w:r>
      <w:r w:rsidR="008B71D7">
        <w:rPr>
          <w:bCs/>
          <w:color w:val="000000"/>
        </w:rPr>
        <w:t xml:space="preserve"> </w:t>
      </w:r>
      <w:r>
        <w:rPr>
          <w:bCs/>
          <w:color w:val="000000"/>
        </w:rPr>
        <w:t>Для реализации своих основных компетенций Комиссия имеет право запрашивать и получать в установленном порядке необходимую информацию от администрации и структурных подразделений школы.</w:t>
      </w:r>
    </w:p>
    <w:p w:rsidR="00306DD1" w:rsidRDefault="00306DD1" w:rsidP="002A6237">
      <w:pPr>
        <w:jc w:val="both"/>
        <w:rPr>
          <w:bCs/>
          <w:color w:val="000000"/>
        </w:rPr>
      </w:pPr>
      <w:r>
        <w:rPr>
          <w:bCs/>
          <w:color w:val="000000"/>
        </w:rPr>
        <w:t>2.4.</w:t>
      </w:r>
      <w:r w:rsidR="008B71D7">
        <w:rPr>
          <w:bCs/>
          <w:color w:val="000000"/>
        </w:rPr>
        <w:t xml:space="preserve"> </w:t>
      </w:r>
      <w:r>
        <w:rPr>
          <w:bCs/>
          <w:color w:val="000000"/>
        </w:rPr>
        <w:t>Решения Комиссии, принятые в установленном поря</w:t>
      </w:r>
      <w:r w:rsidR="004F2D34">
        <w:rPr>
          <w:bCs/>
          <w:color w:val="000000"/>
        </w:rPr>
        <w:t>дке и в пределах её компетенции, оформляются протоколом.</w:t>
      </w:r>
    </w:p>
    <w:p w:rsidR="005C0EFC" w:rsidRPr="005C0EFC" w:rsidRDefault="005C0EFC" w:rsidP="005C0EF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2.5. </w:t>
      </w:r>
      <w:r w:rsidRPr="005C0EFC">
        <w:rPr>
          <w:bCs/>
          <w:color w:val="000000"/>
        </w:rPr>
        <w:t>В протоколе заседания указываются:</w:t>
      </w:r>
    </w:p>
    <w:p w:rsidR="005C0EFC" w:rsidRPr="005C0EFC" w:rsidRDefault="005C0EFC" w:rsidP="005C0EFC">
      <w:pPr>
        <w:jc w:val="both"/>
        <w:rPr>
          <w:bCs/>
          <w:color w:val="000000"/>
        </w:rPr>
      </w:pPr>
      <w:r w:rsidRPr="005C0EFC">
        <w:rPr>
          <w:bCs/>
          <w:color w:val="000000"/>
        </w:rPr>
        <w:t>- наименование общеобразовательного учреждения;</w:t>
      </w:r>
    </w:p>
    <w:p w:rsidR="005C0EFC" w:rsidRPr="005C0EFC" w:rsidRDefault="005C0EFC" w:rsidP="005C0EF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дата </w:t>
      </w:r>
      <w:r w:rsidRPr="005C0EFC">
        <w:rPr>
          <w:bCs/>
          <w:color w:val="000000"/>
        </w:rPr>
        <w:t>проведения заседания, порядковый номер заседания;</w:t>
      </w:r>
    </w:p>
    <w:p w:rsidR="005C0EFC" w:rsidRPr="005C0EFC" w:rsidRDefault="005C0EFC" w:rsidP="005C0EFC">
      <w:pPr>
        <w:jc w:val="both"/>
        <w:rPr>
          <w:bCs/>
          <w:color w:val="000000"/>
        </w:rPr>
      </w:pPr>
      <w:r w:rsidRPr="005C0EFC">
        <w:rPr>
          <w:bCs/>
          <w:color w:val="000000"/>
        </w:rPr>
        <w:t>- число членов, присутствующих на заседании;</w:t>
      </w:r>
    </w:p>
    <w:p w:rsidR="005C0EFC" w:rsidRPr="005C0EFC" w:rsidRDefault="005C0EFC" w:rsidP="005C0EFC">
      <w:pPr>
        <w:jc w:val="both"/>
        <w:rPr>
          <w:bCs/>
          <w:color w:val="000000"/>
        </w:rPr>
      </w:pPr>
      <w:r w:rsidRPr="005C0EFC">
        <w:rPr>
          <w:bCs/>
          <w:color w:val="000000"/>
        </w:rPr>
        <w:t xml:space="preserve">- вопрос повестки дня </w:t>
      </w:r>
    </w:p>
    <w:p w:rsidR="005C0EFC" w:rsidRPr="005C0EFC" w:rsidRDefault="005C0EFC" w:rsidP="005C0EFC">
      <w:pPr>
        <w:jc w:val="both"/>
        <w:rPr>
          <w:bCs/>
          <w:color w:val="000000"/>
        </w:rPr>
      </w:pPr>
      <w:r w:rsidRPr="005C0EFC">
        <w:rPr>
          <w:bCs/>
          <w:color w:val="000000"/>
        </w:rPr>
        <w:t>- краткая или полная запись выступления участника заседания;</w:t>
      </w:r>
    </w:p>
    <w:p w:rsidR="005C0EFC" w:rsidRPr="005C0EFC" w:rsidRDefault="005C0EFC" w:rsidP="005C0EFC">
      <w:pPr>
        <w:jc w:val="both"/>
        <w:rPr>
          <w:bCs/>
          <w:color w:val="000000"/>
        </w:rPr>
      </w:pPr>
      <w:r w:rsidRPr="005C0EFC">
        <w:rPr>
          <w:bCs/>
          <w:color w:val="000000"/>
        </w:rPr>
        <w:t xml:space="preserve">- </w:t>
      </w:r>
      <w:r>
        <w:rPr>
          <w:bCs/>
          <w:color w:val="000000"/>
        </w:rPr>
        <w:t>решения комиссии</w:t>
      </w:r>
      <w:r w:rsidR="00B2737F">
        <w:rPr>
          <w:bCs/>
          <w:color w:val="000000"/>
        </w:rPr>
        <w:t xml:space="preserve"> (включая стоимость балла для каждой категории сотрудников ОУ).</w:t>
      </w:r>
    </w:p>
    <w:p w:rsidR="005C0EFC" w:rsidRPr="005C0EFC" w:rsidRDefault="005C0EFC" w:rsidP="005C0EFC">
      <w:pPr>
        <w:jc w:val="both"/>
        <w:rPr>
          <w:bCs/>
          <w:color w:val="000000"/>
        </w:rPr>
      </w:pPr>
      <w:r w:rsidRPr="005C0EFC">
        <w:rPr>
          <w:bCs/>
          <w:color w:val="000000"/>
        </w:rPr>
        <w:t>- подписи председателя и секретаря.</w:t>
      </w:r>
    </w:p>
    <w:p w:rsidR="005C0EFC" w:rsidRDefault="005C0EFC" w:rsidP="005C0EFC">
      <w:pPr>
        <w:jc w:val="both"/>
        <w:rPr>
          <w:bCs/>
          <w:color w:val="000000"/>
        </w:rPr>
      </w:pPr>
      <w:r w:rsidRPr="005C0EFC">
        <w:rPr>
          <w:bCs/>
          <w:color w:val="000000"/>
        </w:rPr>
        <w:t>Протокол заседания оформляется в 5-дневный срок</w:t>
      </w:r>
      <w:r w:rsidR="00177627">
        <w:rPr>
          <w:bCs/>
          <w:color w:val="000000"/>
        </w:rPr>
        <w:t xml:space="preserve"> после проведения меропри</w:t>
      </w:r>
      <w:r w:rsidR="004B3F15">
        <w:rPr>
          <w:bCs/>
          <w:color w:val="000000"/>
        </w:rPr>
        <w:t>ятия</w:t>
      </w:r>
      <w:r w:rsidR="00177627">
        <w:rPr>
          <w:bCs/>
          <w:color w:val="000000"/>
        </w:rPr>
        <w:t>.</w:t>
      </w:r>
    </w:p>
    <w:p w:rsidR="005C0EFC" w:rsidRPr="003947E1" w:rsidRDefault="005C0EFC" w:rsidP="005C0EFC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2.6. </w:t>
      </w:r>
      <w:r w:rsidRPr="005C0EFC">
        <w:rPr>
          <w:bCs/>
          <w:color w:val="000000"/>
        </w:rPr>
        <w:t>Протоколы заседаний комиссии хранятся в общеобразовательном учреждении</w:t>
      </w:r>
      <w:r w:rsidR="00DD7EDE">
        <w:rPr>
          <w:bCs/>
          <w:color w:val="000000"/>
        </w:rPr>
        <w:t xml:space="preserve"> в течение</w:t>
      </w:r>
      <w:r w:rsidRPr="005C0EFC">
        <w:rPr>
          <w:bCs/>
          <w:color w:val="000000"/>
        </w:rPr>
        <w:t xml:space="preserve"> </w:t>
      </w:r>
      <w:r w:rsidR="00177627">
        <w:rPr>
          <w:bCs/>
          <w:color w:val="000000"/>
        </w:rPr>
        <w:t>1</w:t>
      </w:r>
      <w:r w:rsidR="00DD7EDE">
        <w:rPr>
          <w:bCs/>
          <w:color w:val="000000"/>
        </w:rPr>
        <w:t xml:space="preserve"> (одного) учебного</w:t>
      </w:r>
      <w:r w:rsidR="00177627">
        <w:rPr>
          <w:bCs/>
          <w:color w:val="000000"/>
        </w:rPr>
        <w:t xml:space="preserve"> года</w:t>
      </w:r>
      <w:r>
        <w:rPr>
          <w:bCs/>
          <w:color w:val="000000"/>
        </w:rPr>
        <w:t xml:space="preserve"> </w:t>
      </w:r>
      <w:r w:rsidRPr="005C0EFC">
        <w:rPr>
          <w:bCs/>
          <w:color w:val="000000"/>
        </w:rPr>
        <w:t>и</w:t>
      </w:r>
      <w:r>
        <w:rPr>
          <w:bCs/>
          <w:color w:val="000000"/>
        </w:rPr>
        <w:t xml:space="preserve"> включаются в номенклатуру дел.</w:t>
      </w:r>
    </w:p>
    <w:p w:rsidR="002A6237" w:rsidRDefault="002A6237" w:rsidP="00ED4F28">
      <w:pPr>
        <w:tabs>
          <w:tab w:val="left" w:pos="3375"/>
        </w:tabs>
        <w:jc w:val="both"/>
        <w:rPr>
          <w:color w:val="000000"/>
        </w:rPr>
      </w:pPr>
      <w:r>
        <w:rPr>
          <w:color w:val="000000"/>
        </w:rPr>
        <w:tab/>
      </w:r>
    </w:p>
    <w:p w:rsidR="002A6237" w:rsidRPr="004A7949" w:rsidRDefault="00ED4F28" w:rsidP="00ED4F28">
      <w:pPr>
        <w:pStyle w:val="a5"/>
        <w:numPr>
          <w:ilvl w:val="0"/>
          <w:numId w:val="6"/>
        </w:numPr>
        <w:tabs>
          <w:tab w:val="left" w:pos="3375"/>
        </w:tabs>
        <w:jc w:val="both"/>
        <w:rPr>
          <w:b/>
          <w:color w:val="000000"/>
        </w:rPr>
      </w:pPr>
      <w:r>
        <w:rPr>
          <w:b/>
          <w:color w:val="000000"/>
        </w:rPr>
        <w:t>Состав и формирование Комиссии</w:t>
      </w:r>
    </w:p>
    <w:p w:rsidR="00ED4F28" w:rsidRPr="004E0950" w:rsidRDefault="00ED4F28" w:rsidP="004E0950">
      <w:pPr>
        <w:pStyle w:val="a5"/>
        <w:numPr>
          <w:ilvl w:val="1"/>
          <w:numId w:val="6"/>
        </w:numPr>
        <w:ind w:left="0" w:firstLine="0"/>
        <w:jc w:val="both"/>
      </w:pPr>
      <w:r w:rsidRPr="004E0950">
        <w:t>Состав комиссии утверждается приказом директора. В состав комиссии могут входить члены администрации школы, руководители методических объединений, наиболее опытные и пользующиеся авторитетом учителя, председатель профсоюзного комитета трудового коллектива, другие работники школы.</w:t>
      </w:r>
    </w:p>
    <w:p w:rsidR="004E0950" w:rsidRPr="004E0950" w:rsidRDefault="004E0950" w:rsidP="004E0950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>
        <w:rPr>
          <w:rFonts w:eastAsia="Calibri"/>
        </w:rPr>
        <w:t>С</w:t>
      </w:r>
      <w:r w:rsidRPr="004E0950">
        <w:rPr>
          <w:rFonts w:eastAsia="Calibri"/>
        </w:rPr>
        <w:t>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E0950" w:rsidRPr="004E0950" w:rsidRDefault="004E0950" w:rsidP="004E0950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>
        <w:rPr>
          <w:rFonts w:eastAsia="Calibri"/>
        </w:rPr>
        <w:lastRenderedPageBreak/>
        <w:t>П</w:t>
      </w:r>
      <w:r w:rsidRPr="004E0950">
        <w:rPr>
          <w:rFonts w:eastAsia="Calibri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0950" w:rsidRPr="004E0950" w:rsidRDefault="004E0950" w:rsidP="0079375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3.4. В</w:t>
      </w:r>
      <w:r w:rsidRPr="004E0950">
        <w:rPr>
          <w:rFonts w:eastAsia="Calibri"/>
        </w:rPr>
        <w:t xml:space="preserve">се члены комиссии при принятии решений обладают равными правами. </w:t>
      </w:r>
    </w:p>
    <w:p w:rsidR="004E0950" w:rsidRPr="004E0950" w:rsidRDefault="004E0950" w:rsidP="004E0950">
      <w:pPr>
        <w:ind w:hanging="142"/>
        <w:jc w:val="both"/>
      </w:pPr>
    </w:p>
    <w:p w:rsidR="005C0EFC" w:rsidRPr="004E0950" w:rsidRDefault="005C0EFC" w:rsidP="004E0950">
      <w:pPr>
        <w:pStyle w:val="a5"/>
        <w:numPr>
          <w:ilvl w:val="0"/>
          <w:numId w:val="7"/>
        </w:numPr>
        <w:ind w:left="0" w:firstLine="0"/>
        <w:rPr>
          <w:b/>
        </w:rPr>
      </w:pPr>
      <w:r w:rsidRPr="004E0950">
        <w:rPr>
          <w:b/>
        </w:rPr>
        <w:t>Расширенные заседания Комиссии</w:t>
      </w:r>
    </w:p>
    <w:p w:rsidR="005C0EFC" w:rsidRDefault="005C0EFC" w:rsidP="004E0950">
      <w:pPr>
        <w:pStyle w:val="a5"/>
        <w:ind w:left="0"/>
        <w:jc w:val="both"/>
      </w:pPr>
      <w:r w:rsidRPr="004E0950">
        <w:t>4.1. Заседания комиссии носят, как правило, открытый характер. Для обсуждения вопросов повестки дня могут быть приглашены лица, не являющиеся членами комиссии. Предложения по приглашению таких лиц готовятся заранее. Решение о приглашении</w:t>
      </w:r>
      <w:r>
        <w:t xml:space="preserve"> к участию в заседаниях комиссии лиц, не являющихся ее членами, принимается заблаговременно. Лица, приглашенные для участия в рассмотрении вопроса повестки дня, проходят на заседания по приглашению председательствующего на заседании и покидают заседание по окончании рассмотрения вопроса.</w:t>
      </w:r>
    </w:p>
    <w:p w:rsidR="005C0EFC" w:rsidRPr="005C0EFC" w:rsidRDefault="005C0EFC" w:rsidP="004E0950">
      <w:pPr>
        <w:pStyle w:val="a5"/>
        <w:ind w:left="0"/>
        <w:jc w:val="both"/>
      </w:pPr>
    </w:p>
    <w:p w:rsidR="002A6237" w:rsidRPr="004A7949" w:rsidRDefault="00CC5F91" w:rsidP="004E0950">
      <w:pPr>
        <w:pStyle w:val="1"/>
        <w:numPr>
          <w:ilvl w:val="0"/>
          <w:numId w:val="7"/>
        </w:numPr>
        <w:spacing w:before="0" w:after="0"/>
        <w:ind w:left="0" w:firstLine="0"/>
        <w:jc w:val="both"/>
        <w:rPr>
          <w:b/>
          <w:szCs w:val="24"/>
        </w:rPr>
      </w:pPr>
      <w:r>
        <w:rPr>
          <w:b/>
          <w:szCs w:val="24"/>
        </w:rPr>
        <w:t>Председатель Комиссии, заместитель председателя Комиссии, секретарь Комиссии</w:t>
      </w:r>
    </w:p>
    <w:p w:rsidR="00CC5F91" w:rsidRDefault="005C0EFC" w:rsidP="00CC5F91">
      <w:pPr>
        <w:pStyle w:val="1"/>
        <w:spacing w:before="0" w:after="0"/>
        <w:jc w:val="both"/>
        <w:rPr>
          <w:szCs w:val="24"/>
        </w:rPr>
      </w:pPr>
      <w:r>
        <w:rPr>
          <w:szCs w:val="24"/>
        </w:rPr>
        <w:t>5</w:t>
      </w:r>
      <w:r w:rsidR="00CC5F91" w:rsidRPr="00CC5F91">
        <w:rPr>
          <w:szCs w:val="24"/>
        </w:rPr>
        <w:t>.1.</w:t>
      </w:r>
      <w:r w:rsidR="008B71D7">
        <w:rPr>
          <w:szCs w:val="24"/>
        </w:rPr>
        <w:t xml:space="preserve"> </w:t>
      </w:r>
      <w:r w:rsidR="00CC5F91">
        <w:rPr>
          <w:szCs w:val="24"/>
        </w:rPr>
        <w:t xml:space="preserve">Председатель Комиссии избирается </w:t>
      </w:r>
      <w:r w:rsidR="00C37519">
        <w:rPr>
          <w:szCs w:val="24"/>
        </w:rPr>
        <w:t xml:space="preserve">сроком на 1 год </w:t>
      </w:r>
      <w:r w:rsidR="00CC5F91">
        <w:rPr>
          <w:szCs w:val="24"/>
        </w:rPr>
        <w:t>на первом заседании комиссии общим голосованием.</w:t>
      </w:r>
    </w:p>
    <w:p w:rsidR="00CC5F91" w:rsidRDefault="005C0EFC" w:rsidP="00CC5F91">
      <w:pPr>
        <w:pStyle w:val="1"/>
        <w:spacing w:before="0" w:after="0"/>
        <w:jc w:val="both"/>
        <w:rPr>
          <w:szCs w:val="24"/>
        </w:rPr>
      </w:pPr>
      <w:r>
        <w:rPr>
          <w:szCs w:val="24"/>
        </w:rPr>
        <w:t>5</w:t>
      </w:r>
      <w:r w:rsidR="00CC5F91">
        <w:rPr>
          <w:szCs w:val="24"/>
        </w:rPr>
        <w:t>.2.</w:t>
      </w:r>
      <w:r w:rsidR="008B71D7">
        <w:rPr>
          <w:szCs w:val="24"/>
        </w:rPr>
        <w:t xml:space="preserve"> </w:t>
      </w:r>
      <w:r w:rsidR="00CC5F91">
        <w:rPr>
          <w:szCs w:val="24"/>
        </w:rPr>
        <w:t>Председатель Комиссии организует и планирует её работу, председательствует на заседаниях Комиссии, организует ведение протокола, контролирует выполнение принятых решений.</w:t>
      </w:r>
    </w:p>
    <w:p w:rsidR="00CC5F91" w:rsidRDefault="005C0EFC" w:rsidP="00CC5F91">
      <w:pPr>
        <w:pStyle w:val="1"/>
        <w:spacing w:before="0" w:after="0"/>
        <w:jc w:val="both"/>
        <w:rPr>
          <w:szCs w:val="24"/>
        </w:rPr>
      </w:pPr>
      <w:r>
        <w:rPr>
          <w:szCs w:val="24"/>
        </w:rPr>
        <w:t>5</w:t>
      </w:r>
      <w:r w:rsidR="00CC5F91">
        <w:rPr>
          <w:szCs w:val="24"/>
        </w:rPr>
        <w:t>.3.</w:t>
      </w:r>
      <w:r w:rsidR="008B71D7">
        <w:rPr>
          <w:szCs w:val="24"/>
        </w:rPr>
        <w:t xml:space="preserve"> </w:t>
      </w:r>
      <w:r w:rsidR="00CC5F91">
        <w:rPr>
          <w:szCs w:val="24"/>
        </w:rPr>
        <w:t>В случае отсутствия председателя Комиссии его функции осуществляет его заместитель, который утверждается решением Комиссии.</w:t>
      </w:r>
    </w:p>
    <w:p w:rsidR="00CC5F91" w:rsidRDefault="005C0EFC" w:rsidP="00CC5F91">
      <w:pPr>
        <w:pStyle w:val="1"/>
        <w:spacing w:before="0" w:after="0"/>
        <w:jc w:val="both"/>
        <w:rPr>
          <w:szCs w:val="24"/>
        </w:rPr>
      </w:pPr>
      <w:r>
        <w:rPr>
          <w:szCs w:val="24"/>
        </w:rPr>
        <w:t>5</w:t>
      </w:r>
      <w:r w:rsidR="00CC5F91">
        <w:rPr>
          <w:szCs w:val="24"/>
        </w:rPr>
        <w:t>.4.</w:t>
      </w:r>
      <w:r w:rsidR="008B71D7">
        <w:rPr>
          <w:szCs w:val="24"/>
        </w:rPr>
        <w:t xml:space="preserve"> </w:t>
      </w:r>
      <w:r w:rsidR="00CC5F91">
        <w:rPr>
          <w:szCs w:val="24"/>
        </w:rPr>
        <w:t>Секретарь Комиссии поддерживает связь и своевременно передает необходимую информацию всем членам Комиссии, ведет протоколы заседаний, выдает выписки из протоколов и/или решений, ведет иную документацию Комиссии.</w:t>
      </w:r>
    </w:p>
    <w:p w:rsidR="00CC5F91" w:rsidRPr="00CC5F91" w:rsidRDefault="00CC5F91" w:rsidP="00CC5F91">
      <w:pPr>
        <w:pStyle w:val="1"/>
        <w:spacing w:before="0" w:after="0"/>
        <w:jc w:val="both"/>
        <w:rPr>
          <w:szCs w:val="24"/>
        </w:rPr>
      </w:pPr>
    </w:p>
    <w:p w:rsidR="002A6237" w:rsidRPr="004A7949" w:rsidRDefault="00CC5F91" w:rsidP="004E0950">
      <w:pPr>
        <w:pStyle w:val="1"/>
        <w:numPr>
          <w:ilvl w:val="0"/>
          <w:numId w:val="7"/>
        </w:numPr>
        <w:spacing w:before="0" w:after="0"/>
        <w:ind w:left="0" w:firstLine="360"/>
        <w:jc w:val="both"/>
        <w:rPr>
          <w:b/>
          <w:szCs w:val="24"/>
        </w:rPr>
      </w:pPr>
      <w:r>
        <w:rPr>
          <w:b/>
          <w:szCs w:val="24"/>
        </w:rPr>
        <w:t>Организация и регламент работы Комиссии</w:t>
      </w:r>
    </w:p>
    <w:p w:rsidR="002A6237" w:rsidRDefault="005C0EFC" w:rsidP="002A6237">
      <w:pPr>
        <w:jc w:val="both"/>
      </w:pPr>
      <w:r>
        <w:t>6</w:t>
      </w:r>
      <w:r w:rsidR="00CC5F91">
        <w:t>.1.</w:t>
      </w:r>
      <w:r w:rsidR="008B71D7">
        <w:t xml:space="preserve"> </w:t>
      </w:r>
      <w:r w:rsidR="0085777A">
        <w:t>Заседания Комиссии пр</w:t>
      </w:r>
      <w:r w:rsidR="00B2737F">
        <w:t>оводятся один раз в месяц, с 10 до</w:t>
      </w:r>
      <w:r w:rsidR="00111954">
        <w:t xml:space="preserve"> 15</w:t>
      </w:r>
      <w:r w:rsidR="0085777A">
        <w:t xml:space="preserve"> числа.</w:t>
      </w:r>
    </w:p>
    <w:p w:rsidR="0085777A" w:rsidRDefault="005C0EFC" w:rsidP="002A6237">
      <w:pPr>
        <w:jc w:val="both"/>
      </w:pPr>
      <w:r>
        <w:t>6</w:t>
      </w:r>
      <w:r w:rsidR="00C37519">
        <w:t>.2.</w:t>
      </w:r>
      <w:r w:rsidR="008B71D7">
        <w:t xml:space="preserve"> </w:t>
      </w:r>
      <w:r w:rsidR="00C37519">
        <w:t>К</w:t>
      </w:r>
      <w:r w:rsidR="0085777A">
        <w:t>аждый работник</w:t>
      </w:r>
      <w:r w:rsidR="00B13B66">
        <w:t xml:space="preserve"> (в том числе сотрудники, работающие на условиях совместительства)</w:t>
      </w:r>
      <w:r w:rsidR="0085777A">
        <w:t xml:space="preserve"> заполняет оценочный лист </w:t>
      </w:r>
      <w:r w:rsidR="004B3F15">
        <w:t xml:space="preserve">с 1 </w:t>
      </w:r>
      <w:r w:rsidR="0085777A">
        <w:t>до 5 числа</w:t>
      </w:r>
      <w:r w:rsidR="00DD7EDE">
        <w:t xml:space="preserve"> следующего месяца за отчётным</w:t>
      </w:r>
      <w:r w:rsidR="0085777A">
        <w:t>, сдает его руководителю МО или заместителю директора,</w:t>
      </w:r>
      <w:r w:rsidR="00DD7EDE">
        <w:t xml:space="preserve"> курирующему направление работы; </w:t>
      </w:r>
      <w:r w:rsidR="00DD7EDE" w:rsidRPr="004B3F15">
        <w:t>персональная ответственность за своевременность предоставляемой информации возлагается на работника ОУ.</w:t>
      </w:r>
    </w:p>
    <w:p w:rsidR="0085777A" w:rsidRDefault="005C0EFC" w:rsidP="002A6237">
      <w:pPr>
        <w:jc w:val="both"/>
      </w:pPr>
      <w:r>
        <w:t>6</w:t>
      </w:r>
      <w:r w:rsidR="0085777A">
        <w:t>.3.</w:t>
      </w:r>
      <w:r w:rsidR="008B71D7">
        <w:t xml:space="preserve"> </w:t>
      </w:r>
      <w:r w:rsidR="0085777A">
        <w:t>Руководитель МО или заместитель директора, курирующий направление, проводит экспертизу, по необходимости корректирует данные, согласовывает оценочный лист и передает для работы Комиссии.</w:t>
      </w:r>
    </w:p>
    <w:p w:rsidR="006930C5" w:rsidRDefault="006930C5" w:rsidP="002A6237">
      <w:pPr>
        <w:jc w:val="both"/>
      </w:pPr>
      <w:r>
        <w:t xml:space="preserve">6.4.Направления, курируемые заместителями директора по УВР, ВР: деятельность учителей НОО – заместитель директора по УВР НОО; работа с одаренными детьми – </w:t>
      </w:r>
      <w:r w:rsidR="00DF210F">
        <w:t>заместитель директора по УВР, курирующий работу с одарёнными детьми</w:t>
      </w:r>
      <w:r>
        <w:t xml:space="preserve">; участие обучающихся в творческих конкурсах, проектах, </w:t>
      </w:r>
      <w:proofErr w:type="spellStart"/>
      <w:r>
        <w:t>грантовых</w:t>
      </w:r>
      <w:proofErr w:type="spellEnd"/>
      <w:r>
        <w:t xml:space="preserve"> конкурсах – </w:t>
      </w:r>
      <w:r w:rsidR="007C3C42">
        <w:t>заместитель директора по ВР</w:t>
      </w:r>
      <w:r>
        <w:t xml:space="preserve">; организация деятельности с детьми ОВЗ – </w:t>
      </w:r>
      <w:r w:rsidR="007C3C42">
        <w:t>заместитель директора по УВР, курирующий работу с детьми ОВЗ</w:t>
      </w:r>
      <w:r>
        <w:t xml:space="preserve">.; методическая деятельность учителей, курсы повышения квалификации – </w:t>
      </w:r>
      <w:r w:rsidR="007C3C42">
        <w:t>заместитель директора по УВР, курирующий работу методическую работу</w:t>
      </w:r>
      <w:r>
        <w:t xml:space="preserve">; проектная деятельность, внешние оценочные процедуры – </w:t>
      </w:r>
      <w:r w:rsidR="007C3C42">
        <w:t xml:space="preserve">заместитель </w:t>
      </w:r>
      <w:r w:rsidR="00992CA7">
        <w:t>директора</w:t>
      </w:r>
      <w:r w:rsidR="007C3C42">
        <w:t xml:space="preserve"> по УВР НОО. ООО, СОО</w:t>
      </w:r>
      <w:r>
        <w:t>.</w:t>
      </w:r>
    </w:p>
    <w:p w:rsidR="0085777A" w:rsidRDefault="005C0EFC" w:rsidP="002A6237">
      <w:pPr>
        <w:jc w:val="both"/>
      </w:pPr>
      <w:r>
        <w:t>6</w:t>
      </w:r>
      <w:r w:rsidR="0085777A">
        <w:t>.</w:t>
      </w:r>
      <w:r w:rsidR="006930C5">
        <w:t>5</w:t>
      </w:r>
      <w:r w:rsidR="0085777A">
        <w:t>.</w:t>
      </w:r>
      <w:r w:rsidR="008B71D7">
        <w:t xml:space="preserve"> </w:t>
      </w:r>
      <w:r w:rsidR="0085777A">
        <w:t>Заседание Комиссии является правомочным при наличии на нем не менее половины от общего числа членов Комиссии.</w:t>
      </w:r>
    </w:p>
    <w:p w:rsidR="0085777A" w:rsidRDefault="005C0EFC" w:rsidP="002A6237">
      <w:pPr>
        <w:jc w:val="both"/>
      </w:pPr>
      <w:r>
        <w:t>6</w:t>
      </w:r>
      <w:r w:rsidR="0085777A">
        <w:t>.</w:t>
      </w:r>
      <w:r w:rsidR="006930C5">
        <w:t>6</w:t>
      </w:r>
      <w:r w:rsidR="0085777A">
        <w:t>.</w:t>
      </w:r>
      <w:r w:rsidR="008B71D7">
        <w:t xml:space="preserve"> </w:t>
      </w:r>
      <w:r w:rsidR="0085777A">
        <w:t>Каждый член Комиссии имеет один голос.</w:t>
      </w:r>
    </w:p>
    <w:p w:rsidR="0085777A" w:rsidRDefault="005C0EFC" w:rsidP="002A6237">
      <w:pPr>
        <w:jc w:val="both"/>
      </w:pPr>
      <w:r>
        <w:t>6</w:t>
      </w:r>
      <w:r w:rsidR="0085777A">
        <w:t>.</w:t>
      </w:r>
      <w:r w:rsidR="006930C5">
        <w:t>7</w:t>
      </w:r>
      <w:r w:rsidR="0085777A">
        <w:t>.</w:t>
      </w:r>
      <w:r w:rsidR="008B71D7">
        <w:t xml:space="preserve"> </w:t>
      </w:r>
      <w:r w:rsidR="0085777A">
        <w:t>Решения Комиссии принимаются простым большинством голосов от общего числа присутствующих и оформляются протоколом.</w:t>
      </w:r>
    </w:p>
    <w:p w:rsidR="0085777A" w:rsidRDefault="005C0EFC" w:rsidP="002A6237">
      <w:pPr>
        <w:jc w:val="both"/>
      </w:pPr>
      <w:r>
        <w:lastRenderedPageBreak/>
        <w:t>6</w:t>
      </w:r>
      <w:r w:rsidR="0085777A">
        <w:t>.</w:t>
      </w:r>
      <w:r w:rsidR="006930C5">
        <w:t>8</w:t>
      </w:r>
      <w:r w:rsidR="0085777A">
        <w:t>.</w:t>
      </w:r>
      <w:r w:rsidR="008B71D7">
        <w:t xml:space="preserve"> </w:t>
      </w:r>
      <w:r w:rsidR="0085777A">
        <w:t>В случае равенства голосов голос председательствующего является решающим.</w:t>
      </w:r>
    </w:p>
    <w:p w:rsidR="0085777A" w:rsidRDefault="005C0EFC" w:rsidP="002A6237">
      <w:pPr>
        <w:jc w:val="both"/>
      </w:pPr>
      <w:r>
        <w:t>6</w:t>
      </w:r>
      <w:r w:rsidR="0085777A">
        <w:t>.</w:t>
      </w:r>
      <w:r w:rsidR="006930C5">
        <w:t>9</w:t>
      </w:r>
      <w:r w:rsidR="0085777A">
        <w:t>.</w:t>
      </w:r>
      <w:r w:rsidR="008B71D7">
        <w:t xml:space="preserve"> </w:t>
      </w:r>
      <w:r w:rsidR="0085777A">
        <w:t>Протокол заседания и принятые решения подписываются председателем и секретарем Комиссии.</w:t>
      </w:r>
    </w:p>
    <w:p w:rsidR="0085777A" w:rsidRDefault="005C0EFC" w:rsidP="002A6237">
      <w:pPr>
        <w:jc w:val="both"/>
      </w:pPr>
      <w:r>
        <w:t>6</w:t>
      </w:r>
      <w:r w:rsidR="0085777A">
        <w:t>.</w:t>
      </w:r>
      <w:r w:rsidR="006930C5">
        <w:t>10</w:t>
      </w:r>
      <w:r w:rsidR="0085777A">
        <w:t>.</w:t>
      </w:r>
      <w:r w:rsidR="008B71D7">
        <w:t xml:space="preserve"> </w:t>
      </w:r>
      <w:r w:rsidR="0085777A">
        <w:t>Комиссия осуществляет анализ и оценку объективности представленных результатов мониторинга</w:t>
      </w:r>
      <w:r w:rsidR="00B208C9">
        <w:t xml:space="preserve"> профессиональной деятельности работников. В случае установления Комиссией осуществленных нарушений</w:t>
      </w:r>
      <w:r w:rsidR="00C37519">
        <w:t>,</w:t>
      </w:r>
      <w:r w:rsidR="00B208C9">
        <w:t xml:space="preserve"> представленные результаты возвращаются субъекту, представившему результаты для исправления и доработки.</w:t>
      </w:r>
    </w:p>
    <w:p w:rsidR="003C588A" w:rsidRPr="00EC7DC4" w:rsidRDefault="005C0EFC" w:rsidP="003C588A">
      <w:pPr>
        <w:jc w:val="both"/>
      </w:pPr>
      <w:r w:rsidRPr="00EC7DC4">
        <w:t>6</w:t>
      </w:r>
      <w:r w:rsidR="006930C5">
        <w:t>.11</w:t>
      </w:r>
      <w:r w:rsidR="008B71D7" w:rsidRPr="00EC7DC4">
        <w:t>.</w:t>
      </w:r>
      <w:r w:rsidR="003C588A" w:rsidRPr="00EC7DC4">
        <w:t xml:space="preserve"> Вопрос о снятии (или </w:t>
      </w:r>
      <w:proofErr w:type="spellStart"/>
      <w:r w:rsidR="003C588A" w:rsidRPr="00EC7DC4">
        <w:t>неустановлении</w:t>
      </w:r>
      <w:proofErr w:type="spellEnd"/>
      <w:r w:rsidR="003C588A" w:rsidRPr="00EC7DC4">
        <w:t>) стимулирующей надбавки работнику за качество трудовой деятельности рассматривается Комиссией в случаях:</w:t>
      </w:r>
    </w:p>
    <w:p w:rsidR="003C588A" w:rsidRPr="00EC7DC4" w:rsidRDefault="003C588A" w:rsidP="003C588A">
      <w:pPr>
        <w:jc w:val="both"/>
      </w:pPr>
      <w:r w:rsidRPr="00EC7DC4">
        <w:t xml:space="preserve"> - </w:t>
      </w:r>
      <w:proofErr w:type="spellStart"/>
      <w:r w:rsidRPr="00EC7DC4">
        <w:t>непредоставления</w:t>
      </w:r>
      <w:proofErr w:type="spellEnd"/>
      <w:r w:rsidRPr="00EC7DC4">
        <w:t xml:space="preserve"> работником заполненного оценочного листа с критериями оценивания качества его труда;</w:t>
      </w:r>
    </w:p>
    <w:p w:rsidR="003C588A" w:rsidRPr="00EC7DC4" w:rsidRDefault="003C588A" w:rsidP="003C588A">
      <w:pPr>
        <w:jc w:val="both"/>
      </w:pPr>
      <w:r w:rsidRPr="00EC7DC4">
        <w:t xml:space="preserve"> - </w:t>
      </w:r>
      <w:proofErr w:type="spellStart"/>
      <w:r w:rsidRPr="00EC7DC4">
        <w:t>непредоставления</w:t>
      </w:r>
      <w:proofErr w:type="spellEnd"/>
      <w:r w:rsidRPr="00EC7DC4">
        <w:t xml:space="preserve"> подтверждающих критерии документов;</w:t>
      </w:r>
    </w:p>
    <w:p w:rsidR="00C37519" w:rsidRDefault="004B3F15" w:rsidP="003C588A">
      <w:pPr>
        <w:jc w:val="both"/>
      </w:pPr>
      <w:r w:rsidRPr="00EC7DC4">
        <w:t xml:space="preserve"> - наложения на работника дисциплинарного взыскания.</w:t>
      </w:r>
    </w:p>
    <w:p w:rsidR="00236454" w:rsidRDefault="005C0EFC" w:rsidP="00236454">
      <w:pPr>
        <w:jc w:val="both"/>
      </w:pPr>
      <w:r>
        <w:t>6</w:t>
      </w:r>
      <w:r w:rsidR="004E05C8">
        <w:t>.12</w:t>
      </w:r>
      <w:r w:rsidR="008B71D7">
        <w:t>.</w:t>
      </w:r>
      <w:r w:rsidR="00236454" w:rsidRPr="00236454">
        <w:t xml:space="preserve"> </w:t>
      </w:r>
      <w:r w:rsidR="00236454">
        <w:t xml:space="preserve">Комиссия на своем заседании рассматривает представленные материалы и принимает решение о снятии (или </w:t>
      </w:r>
      <w:proofErr w:type="spellStart"/>
      <w:r w:rsidR="00236454">
        <w:t>неустановлении</w:t>
      </w:r>
      <w:proofErr w:type="spellEnd"/>
      <w:r w:rsidR="00236454">
        <w:t>) стимулирующей надбавки учителю за качество труда.</w:t>
      </w:r>
    </w:p>
    <w:p w:rsidR="003C588A" w:rsidRDefault="005C0EFC" w:rsidP="00236454">
      <w:pPr>
        <w:jc w:val="both"/>
      </w:pPr>
      <w:r>
        <w:t>6</w:t>
      </w:r>
      <w:r w:rsidR="00236454">
        <w:t>.1</w:t>
      </w:r>
      <w:r w:rsidR="004E05C8">
        <w:t>3</w:t>
      </w:r>
      <w:r w:rsidR="008B71D7">
        <w:t>.</w:t>
      </w:r>
      <w:r w:rsidR="00236454">
        <w:t xml:space="preserve"> Руководитель ОУ представляет в Комиссию имеющиеся материалы, являющиеся основаниями для снятия (или </w:t>
      </w:r>
      <w:proofErr w:type="spellStart"/>
      <w:r w:rsidR="00236454">
        <w:t>неустановления</w:t>
      </w:r>
      <w:proofErr w:type="spellEnd"/>
      <w:r w:rsidR="00236454">
        <w:t>) стимулирующих надбавок за качество труда.</w:t>
      </w:r>
    </w:p>
    <w:p w:rsidR="00B208C9" w:rsidRDefault="005C0EFC" w:rsidP="002A6237">
      <w:pPr>
        <w:jc w:val="both"/>
      </w:pPr>
      <w:r>
        <w:t>6</w:t>
      </w:r>
      <w:r w:rsidR="00B208C9">
        <w:t>.1</w:t>
      </w:r>
      <w:r w:rsidR="004E05C8">
        <w:t>4</w:t>
      </w:r>
      <w:r w:rsidR="008B71D7">
        <w:t>.</w:t>
      </w:r>
      <w:r w:rsidR="00236454">
        <w:t xml:space="preserve"> </w:t>
      </w:r>
      <w:r w:rsidR="00B208C9">
        <w:t>Комиссия на основании материалов оценочных листов работников составляет итоговый оценочный лист с указанием баллов по каждому работнику и утверждает его на своем заседании. Работники Учреждения вправе ознакомит</w:t>
      </w:r>
      <w:r w:rsidR="004B3F15">
        <w:t>ь</w:t>
      </w:r>
      <w:r w:rsidR="00B208C9">
        <w:t>ся с данными оценки собственной профессиональной деятельности.</w:t>
      </w:r>
    </w:p>
    <w:p w:rsidR="00B208C9" w:rsidRDefault="005C0EFC" w:rsidP="002A6237">
      <w:pPr>
        <w:jc w:val="both"/>
      </w:pPr>
      <w:r>
        <w:t>6</w:t>
      </w:r>
      <w:r w:rsidR="00B208C9">
        <w:t>.1</w:t>
      </w:r>
      <w:r w:rsidR="004E05C8">
        <w:t>5</w:t>
      </w:r>
      <w:r w:rsidR="00B208C9">
        <w:t>.</w:t>
      </w:r>
      <w:r w:rsidR="008B71D7">
        <w:t xml:space="preserve"> </w:t>
      </w:r>
      <w:r w:rsidR="00B208C9" w:rsidRPr="004B3F15">
        <w:t>С момента утверждения итогового оценочного листа в течение 3-х дней работники вправе подать, а Комиссия обязана принять обоснованное письменное заявление работника о его несогласии с оценкой результативности</w:t>
      </w:r>
      <w:r w:rsidR="009A531D" w:rsidRPr="004B3F15">
        <w:t xml:space="preserve"> его профессиональной деятельности. Основанием для подачи такого заявления работником может быть только факт</w:t>
      </w:r>
      <w:r w:rsidR="005F6419" w:rsidRPr="004B3F15">
        <w:t xml:space="preserve"> </w:t>
      </w:r>
      <w:r w:rsidR="009A531D" w:rsidRPr="004B3F15">
        <w:t>(факты) нарушения норм, а также технические ошибки при работе с текстами,</w:t>
      </w:r>
      <w:r w:rsidR="009A531D">
        <w:t xml:space="preserve"> таблицами, цифровыми данными и т.п.</w:t>
      </w:r>
    </w:p>
    <w:p w:rsidR="009A531D" w:rsidRDefault="005C0EFC" w:rsidP="002A6237">
      <w:pPr>
        <w:jc w:val="both"/>
      </w:pPr>
      <w:r>
        <w:t>6</w:t>
      </w:r>
      <w:r w:rsidR="009A531D">
        <w:t>.1</w:t>
      </w:r>
      <w:r w:rsidR="004E05C8">
        <w:t>6</w:t>
      </w:r>
      <w:r w:rsidR="008B71D7">
        <w:t xml:space="preserve">. </w:t>
      </w:r>
      <w:r w:rsidR="009A531D">
        <w:t>Комиссия обязана осуществить проверку обоснованного заявления работника и дать ему обоснованный ответ по результатам проверки в течение 3-х дней после принятия заявления работника. В случае установления в ходе проверки факта нарушения норм,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9A531D" w:rsidRDefault="005C0EFC" w:rsidP="002A6237">
      <w:pPr>
        <w:jc w:val="both"/>
      </w:pPr>
      <w:r>
        <w:t>6</w:t>
      </w:r>
      <w:r w:rsidR="009A531D">
        <w:t>.1</w:t>
      </w:r>
      <w:r w:rsidR="004E05C8">
        <w:t>7</w:t>
      </w:r>
      <w:r w:rsidR="009A531D">
        <w:t>.</w:t>
      </w:r>
      <w:r w:rsidR="008B71D7">
        <w:t xml:space="preserve"> </w:t>
      </w:r>
      <w:r w:rsidR="009A531D">
        <w:t xml:space="preserve">После принятия решения Комиссии издается приказ руководителя Учреждения об утверждении размеров </w:t>
      </w:r>
      <w:r w:rsidR="004F0897">
        <w:t>стимулирующих выплат по результатам работы работникам на соответствующий период с указанием периодичности выплаты надбавок.</w:t>
      </w:r>
    </w:p>
    <w:p w:rsidR="002671A3" w:rsidRDefault="002671A3" w:rsidP="002A6237">
      <w:pPr>
        <w:jc w:val="both"/>
      </w:pPr>
      <w:r>
        <w:t>6.1</w:t>
      </w:r>
      <w:r w:rsidR="004E05C8">
        <w:t>8</w:t>
      </w:r>
      <w:r>
        <w:t xml:space="preserve">. Оценочный лист работника подписывается лично работником, </w:t>
      </w:r>
      <w:r w:rsidRPr="002671A3">
        <w:t>руководител</w:t>
      </w:r>
      <w:r>
        <w:t>ем</w:t>
      </w:r>
      <w:r w:rsidRPr="002671A3">
        <w:t xml:space="preserve"> МО или заместител</w:t>
      </w:r>
      <w:r>
        <w:t>ем</w:t>
      </w:r>
      <w:r w:rsidRPr="002671A3">
        <w:t xml:space="preserve"> директора, курирующем</w:t>
      </w:r>
      <w:r>
        <w:t xml:space="preserve"> направление работы, председателем комиссии.</w:t>
      </w:r>
    </w:p>
    <w:p w:rsidR="00DD7EDE" w:rsidRDefault="00DD7EDE" w:rsidP="002A6237">
      <w:pPr>
        <w:jc w:val="both"/>
      </w:pPr>
      <w:r>
        <w:t>6.1</w:t>
      </w:r>
      <w:r w:rsidR="004E05C8">
        <w:t>9</w:t>
      </w:r>
      <w:r>
        <w:t xml:space="preserve">. </w:t>
      </w:r>
      <w:r w:rsidRPr="006930C5">
        <w:t>Корректировка стимулирующих надбавок происходит в случае, если работник ОУ находится в отпуске, на больничном, на курсах повышения квалификации</w:t>
      </w:r>
      <w:r w:rsidR="00B13B66">
        <w:t>; отработал неполный период</w:t>
      </w:r>
      <w:r w:rsidR="004F3386">
        <w:t xml:space="preserve"> -</w:t>
      </w:r>
      <w:r w:rsidRPr="006930C5">
        <w:t xml:space="preserve"> </w:t>
      </w:r>
      <w:r w:rsidR="00111954" w:rsidRPr="006930C5">
        <w:t>в соответствии с фактически</w:t>
      </w:r>
      <w:r w:rsidRPr="006930C5">
        <w:t xml:space="preserve"> отработанным временем (</w:t>
      </w:r>
      <w:r w:rsidR="00DB4AB8">
        <w:t>методика определения баллов</w:t>
      </w:r>
      <w:r w:rsidRPr="006930C5">
        <w:t>: кол</w:t>
      </w:r>
      <w:r w:rsidR="00111954" w:rsidRPr="006930C5">
        <w:t>ичество баллов за отчётный период</w:t>
      </w:r>
      <w:r w:rsidRPr="006930C5">
        <w:t xml:space="preserve"> делится на количество рабочих дне</w:t>
      </w:r>
      <w:r w:rsidR="00111954" w:rsidRPr="006930C5">
        <w:t>й</w:t>
      </w:r>
      <w:r w:rsidR="006930C5">
        <w:t xml:space="preserve"> в месяце</w:t>
      </w:r>
      <w:r w:rsidRPr="006930C5">
        <w:t xml:space="preserve"> и умножается на </w:t>
      </w:r>
      <w:r w:rsidR="00111954" w:rsidRPr="006930C5">
        <w:t xml:space="preserve">количество фактически </w:t>
      </w:r>
      <w:r w:rsidRPr="006930C5">
        <w:t>отработанных дней</w:t>
      </w:r>
      <w:r w:rsidR="006930C5">
        <w:t xml:space="preserve"> </w:t>
      </w:r>
      <w:r w:rsidR="00015648">
        <w:t>сотрудником</w:t>
      </w:r>
      <w:r w:rsidR="00111954" w:rsidRPr="006930C5">
        <w:t>)</w:t>
      </w:r>
      <w:r w:rsidR="006930C5">
        <w:t>.</w:t>
      </w:r>
      <w:r w:rsidR="00B13B66">
        <w:t xml:space="preserve"> Следовательно, оценка результативности деятельности сотрудника</w:t>
      </w:r>
      <w:r w:rsidR="00C258D8">
        <w:t xml:space="preserve"> устанавливается пропорционально отработанному времени.</w:t>
      </w:r>
      <w:r w:rsidR="004F3386">
        <w:t xml:space="preserve"> </w:t>
      </w:r>
    </w:p>
    <w:p w:rsidR="00587BA9" w:rsidRDefault="004E05C8" w:rsidP="002A6237">
      <w:pPr>
        <w:jc w:val="both"/>
      </w:pPr>
      <w:r>
        <w:t>6.20</w:t>
      </w:r>
      <w:r w:rsidR="00587BA9">
        <w:t>. Порядок стимулирования сотрудников, работающих на условиях совместительства, соответствует порядку стимулирования сотрудников, работающих на постоянной основе.</w:t>
      </w:r>
    </w:p>
    <w:p w:rsidR="00B13B66" w:rsidRDefault="004E05C8" w:rsidP="002A6237">
      <w:pPr>
        <w:jc w:val="both"/>
      </w:pPr>
      <w:r>
        <w:t>6.21</w:t>
      </w:r>
      <w:bookmarkStart w:id="0" w:name="_GoBack"/>
      <w:bookmarkEnd w:id="0"/>
      <w:r w:rsidR="00B13B66">
        <w:t>.</w:t>
      </w:r>
      <w:r w:rsidR="00587BA9">
        <w:t xml:space="preserve"> </w:t>
      </w:r>
      <w:r w:rsidR="004F3386">
        <w:t>При увольнении работника по собственному желанию до истечения календарного месяца комиссия руководствуется п.6.1</w:t>
      </w:r>
      <w:r>
        <w:t>9</w:t>
      </w:r>
      <w:r w:rsidR="004F3386">
        <w:t xml:space="preserve"> настоящего Положения.</w:t>
      </w:r>
    </w:p>
    <w:p w:rsidR="00B13B66" w:rsidRDefault="00B13B66" w:rsidP="002A6237">
      <w:pPr>
        <w:jc w:val="both"/>
      </w:pPr>
    </w:p>
    <w:p w:rsidR="0085777A" w:rsidRDefault="0085777A" w:rsidP="002A6237">
      <w:pPr>
        <w:jc w:val="both"/>
      </w:pPr>
    </w:p>
    <w:p w:rsidR="002A6237" w:rsidRPr="003947E1" w:rsidRDefault="004F0897" w:rsidP="004E0950">
      <w:pPr>
        <w:pStyle w:val="1"/>
        <w:numPr>
          <w:ilvl w:val="0"/>
          <w:numId w:val="7"/>
        </w:numPr>
        <w:spacing w:before="0"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>Права и обязанности</w:t>
      </w:r>
      <w:r w:rsidR="00357EF2">
        <w:rPr>
          <w:b/>
          <w:szCs w:val="24"/>
        </w:rPr>
        <w:t xml:space="preserve"> членов Комиссии</w:t>
      </w:r>
    </w:p>
    <w:p w:rsidR="002A6237" w:rsidRDefault="005C0EFC" w:rsidP="002A6237">
      <w:pPr>
        <w:jc w:val="both"/>
      </w:pPr>
      <w:r>
        <w:t>7</w:t>
      </w:r>
      <w:r w:rsidR="00357EF2" w:rsidRPr="00357EF2">
        <w:t>.1.</w:t>
      </w:r>
      <w:r w:rsidR="008B71D7">
        <w:t xml:space="preserve"> </w:t>
      </w:r>
      <w:r w:rsidR="00357EF2">
        <w:t>Члены Комиссии имеют право:</w:t>
      </w:r>
    </w:p>
    <w:p w:rsidR="00357EF2" w:rsidRDefault="005C0EFC" w:rsidP="002A6237">
      <w:pPr>
        <w:jc w:val="both"/>
      </w:pPr>
      <w:r>
        <w:t>7</w:t>
      </w:r>
      <w:r w:rsidR="00357EF2">
        <w:t>.1.1.</w:t>
      </w:r>
      <w:r w:rsidR="008B71D7">
        <w:t xml:space="preserve"> </w:t>
      </w:r>
      <w:r w:rsidR="00357EF2">
        <w:t>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Комиссии.</w:t>
      </w:r>
    </w:p>
    <w:p w:rsidR="00357EF2" w:rsidRDefault="005C0EFC" w:rsidP="002A6237">
      <w:pPr>
        <w:jc w:val="both"/>
      </w:pPr>
      <w:r>
        <w:t>7</w:t>
      </w:r>
      <w:r w:rsidR="00357EF2">
        <w:t>.1.2.</w:t>
      </w:r>
      <w:r w:rsidR="008B71D7">
        <w:t xml:space="preserve"> </w:t>
      </w:r>
      <w:r w:rsidR="00357EF2">
        <w:t>Инициировать проведение заседания Комиссии по любому вопросу, относящемуся к компетенции Комиссии.</w:t>
      </w:r>
    </w:p>
    <w:p w:rsidR="00357EF2" w:rsidRDefault="005C0EFC" w:rsidP="002A6237">
      <w:pPr>
        <w:jc w:val="both"/>
      </w:pPr>
      <w:r>
        <w:t>7</w:t>
      </w:r>
      <w:r w:rsidR="00357EF2">
        <w:t>.2.</w:t>
      </w:r>
      <w:r w:rsidR="008B71D7">
        <w:t xml:space="preserve"> </w:t>
      </w:r>
      <w:r w:rsidR="00357EF2">
        <w:t>Член Комиссии обязан принимать участие в работе Комиссии, действовать при этом исходя из принципов добросовестности и здравомыслия.</w:t>
      </w:r>
    </w:p>
    <w:p w:rsidR="00357EF2" w:rsidRDefault="005C0EFC" w:rsidP="002A6237">
      <w:pPr>
        <w:jc w:val="both"/>
      </w:pPr>
      <w:r>
        <w:t>7</w:t>
      </w:r>
      <w:r w:rsidR="00357EF2">
        <w:t>.3.</w:t>
      </w:r>
      <w:r w:rsidR="008B71D7">
        <w:t xml:space="preserve"> </w:t>
      </w:r>
      <w:r w:rsidR="00357EF2">
        <w:t>Член Комиссии может быть выведен из её состава в следующих случаях:</w:t>
      </w:r>
    </w:p>
    <w:p w:rsidR="00357EF2" w:rsidRDefault="00357EF2" w:rsidP="002A6237">
      <w:pPr>
        <w:jc w:val="both"/>
      </w:pPr>
      <w:r>
        <w:t>- по его желанию, выраженному в письменной форме;</w:t>
      </w:r>
    </w:p>
    <w:p w:rsidR="00357EF2" w:rsidRDefault="00357EF2" w:rsidP="002A6237">
      <w:pPr>
        <w:jc w:val="both"/>
      </w:pPr>
      <w:r>
        <w:t>- при изменении членом Комиссии места работы или должности.</w:t>
      </w:r>
    </w:p>
    <w:p w:rsidR="00357EF2" w:rsidRDefault="00357EF2" w:rsidP="002A6237">
      <w:pPr>
        <w:jc w:val="both"/>
      </w:pPr>
      <w:r>
        <w:t>На основании протокола заседания Комиссии</w:t>
      </w:r>
      <w:r w:rsidR="009D2F3B">
        <w:t xml:space="preserve"> с решением о выводе члена Комиссии принимается решение о внесении изменений в состав Комиссии.</w:t>
      </w:r>
    </w:p>
    <w:p w:rsidR="009D2F3B" w:rsidRDefault="009D2F3B" w:rsidP="004F3386">
      <w:pPr>
        <w:pStyle w:val="a5"/>
        <w:numPr>
          <w:ilvl w:val="1"/>
          <w:numId w:val="7"/>
        </w:numPr>
        <w:ind w:left="0" w:firstLine="0"/>
        <w:jc w:val="both"/>
      </w:pPr>
      <w:r>
        <w:t>В случае досрочного выбытия или вывода члена Комиссии из её состава председатель принимает меры к замещению вакансии в установленном порядке.</w:t>
      </w:r>
    </w:p>
    <w:p w:rsidR="00B13B66" w:rsidRDefault="00B13B66" w:rsidP="004F3386">
      <w:pPr>
        <w:pStyle w:val="a5"/>
        <w:numPr>
          <w:ilvl w:val="1"/>
          <w:numId w:val="7"/>
        </w:numPr>
        <w:ind w:left="0" w:firstLine="0"/>
        <w:jc w:val="both"/>
      </w:pPr>
      <w:r>
        <w:t>На основании ФЗ от 27.07.2006 №152-ФЗ, ТК РФ члены комиссии не имеют права разглашать служебную информацию о персональных данных (в том числе и о размере заработной платы работников).</w:t>
      </w:r>
    </w:p>
    <w:p w:rsidR="009D2F3B" w:rsidRPr="00357EF2" w:rsidRDefault="009D2F3B" w:rsidP="002A6237">
      <w:pPr>
        <w:jc w:val="both"/>
      </w:pPr>
    </w:p>
    <w:p w:rsidR="002A6237" w:rsidRPr="003947E1" w:rsidRDefault="009D2F3B" w:rsidP="004E0950">
      <w:pPr>
        <w:pStyle w:val="1"/>
        <w:numPr>
          <w:ilvl w:val="0"/>
          <w:numId w:val="7"/>
        </w:numPr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Принятие решений Комиссией</w:t>
      </w:r>
    </w:p>
    <w:p w:rsidR="00B4256E" w:rsidRDefault="005C0EFC" w:rsidP="002A6237">
      <w:pPr>
        <w:jc w:val="both"/>
      </w:pPr>
      <w:r>
        <w:t>8</w:t>
      </w:r>
      <w:r w:rsidR="009D2F3B">
        <w:t>.1.</w:t>
      </w:r>
      <w:r w:rsidR="008B71D7">
        <w:t xml:space="preserve"> </w:t>
      </w:r>
      <w:r w:rsidR="009D2F3B">
        <w:t xml:space="preserve">Решение о присуждении стимулирующих выплат принимается на основании </w:t>
      </w:r>
      <w:r w:rsidR="004B3F15">
        <w:t>Приложения 1 к Положению об оплате труда работников МАОУ СШ № 150</w:t>
      </w:r>
      <w:r w:rsidR="009D2F3B">
        <w:t>.</w:t>
      </w:r>
    </w:p>
    <w:p w:rsidR="009D2F3B" w:rsidRDefault="0083299A" w:rsidP="002A6237">
      <w:pPr>
        <w:jc w:val="both"/>
      </w:pPr>
      <w:r>
        <w:t>8</w:t>
      </w:r>
      <w:r w:rsidR="009D2F3B">
        <w:t>.2.</w:t>
      </w:r>
      <w:r w:rsidR="008B71D7">
        <w:t xml:space="preserve"> </w:t>
      </w:r>
      <w:r w:rsidR="009D2F3B">
        <w:t>Решение принимается при наличии не менее половины членов состава.</w:t>
      </w:r>
    </w:p>
    <w:p w:rsidR="009D2F3B" w:rsidRPr="009D2F3B" w:rsidRDefault="0083299A" w:rsidP="002A6237">
      <w:pPr>
        <w:jc w:val="both"/>
      </w:pPr>
      <w:r>
        <w:t>8</w:t>
      </w:r>
      <w:r w:rsidR="009D2F3B">
        <w:t>.3.</w:t>
      </w:r>
      <w:r w:rsidR="008B71D7">
        <w:t xml:space="preserve"> </w:t>
      </w:r>
      <w:r w:rsidR="009D2F3B">
        <w:t>Решение Комиссии оформляется протоколом и предо</w:t>
      </w:r>
      <w:r>
        <w:t>ставляется директору в течение 5</w:t>
      </w:r>
      <w:r w:rsidR="009D2F3B">
        <w:t>-</w:t>
      </w:r>
      <w:r>
        <w:t>и</w:t>
      </w:r>
      <w:r w:rsidR="009D2F3B">
        <w:t xml:space="preserve"> дней после заседания.</w:t>
      </w:r>
    </w:p>
    <w:sectPr w:rsidR="009D2F3B" w:rsidRPr="009D2F3B" w:rsidSect="00666FC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C70B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B53261"/>
    <w:multiLevelType w:val="multilevel"/>
    <w:tmpl w:val="094C24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5E54B8"/>
    <w:multiLevelType w:val="hybridMultilevel"/>
    <w:tmpl w:val="2DB283BE"/>
    <w:lvl w:ilvl="0" w:tplc="0324E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2B5A4E"/>
    <w:multiLevelType w:val="hybridMultilevel"/>
    <w:tmpl w:val="32E8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54640"/>
    <w:multiLevelType w:val="hybridMultilevel"/>
    <w:tmpl w:val="CFAEF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166FF"/>
    <w:multiLevelType w:val="multilevel"/>
    <w:tmpl w:val="3446A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FE95546"/>
    <w:multiLevelType w:val="hybridMultilevel"/>
    <w:tmpl w:val="63008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8D"/>
    <w:rsid w:val="00015648"/>
    <w:rsid w:val="000247E4"/>
    <w:rsid w:val="00043345"/>
    <w:rsid w:val="00111954"/>
    <w:rsid w:val="001313FB"/>
    <w:rsid w:val="00132D4A"/>
    <w:rsid w:val="00177627"/>
    <w:rsid w:val="00236454"/>
    <w:rsid w:val="002671A3"/>
    <w:rsid w:val="002A6237"/>
    <w:rsid w:val="00306DD1"/>
    <w:rsid w:val="00357EF2"/>
    <w:rsid w:val="003B0816"/>
    <w:rsid w:val="003C588A"/>
    <w:rsid w:val="004A7949"/>
    <w:rsid w:val="004B3F15"/>
    <w:rsid w:val="004B7609"/>
    <w:rsid w:val="004E05C8"/>
    <w:rsid w:val="004E0950"/>
    <w:rsid w:val="004F0897"/>
    <w:rsid w:val="004F2D34"/>
    <w:rsid w:val="004F3386"/>
    <w:rsid w:val="00587BA9"/>
    <w:rsid w:val="005C0EFC"/>
    <w:rsid w:val="005F6419"/>
    <w:rsid w:val="00654E06"/>
    <w:rsid w:val="00666FCB"/>
    <w:rsid w:val="006930C5"/>
    <w:rsid w:val="0074541B"/>
    <w:rsid w:val="0079375D"/>
    <w:rsid w:val="007C3C42"/>
    <w:rsid w:val="0083299A"/>
    <w:rsid w:val="0085777A"/>
    <w:rsid w:val="008B71D7"/>
    <w:rsid w:val="008F724E"/>
    <w:rsid w:val="00992CA7"/>
    <w:rsid w:val="009A531D"/>
    <w:rsid w:val="009D2F3B"/>
    <w:rsid w:val="00A739BB"/>
    <w:rsid w:val="00B06C40"/>
    <w:rsid w:val="00B13B66"/>
    <w:rsid w:val="00B13D34"/>
    <w:rsid w:val="00B208C9"/>
    <w:rsid w:val="00B2737F"/>
    <w:rsid w:val="00B4256E"/>
    <w:rsid w:val="00B5578D"/>
    <w:rsid w:val="00B72696"/>
    <w:rsid w:val="00B84D0F"/>
    <w:rsid w:val="00B87044"/>
    <w:rsid w:val="00BD14BE"/>
    <w:rsid w:val="00C258D8"/>
    <w:rsid w:val="00C37519"/>
    <w:rsid w:val="00CC065D"/>
    <w:rsid w:val="00CC5F91"/>
    <w:rsid w:val="00DB4AB8"/>
    <w:rsid w:val="00DD7EDE"/>
    <w:rsid w:val="00DF210F"/>
    <w:rsid w:val="00E80683"/>
    <w:rsid w:val="00EC7DC4"/>
    <w:rsid w:val="00ED4F28"/>
    <w:rsid w:val="00F07106"/>
    <w:rsid w:val="00F11CAB"/>
    <w:rsid w:val="00F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E55FC-A4F5-40D4-BB68-1D4D0C42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7627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623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6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A623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43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7762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42</cp:revision>
  <cp:lastPrinted>2019-01-09T05:56:00Z</cp:lastPrinted>
  <dcterms:created xsi:type="dcterms:W3CDTF">2013-11-11T05:32:00Z</dcterms:created>
  <dcterms:modified xsi:type="dcterms:W3CDTF">2022-03-25T07:43:00Z</dcterms:modified>
</cp:coreProperties>
</file>