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60" w:rsidRDefault="00601C60" w:rsidP="00601C60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38E485FD" wp14:editId="31F516D9">
            <wp:extent cx="1400175" cy="7518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38" cy="786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C60" w:rsidRPr="00C4365A" w:rsidRDefault="00601C60" w:rsidP="00F5607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03DE" w:rsidRPr="00C4365A" w:rsidRDefault="00A3597B" w:rsidP="00F5607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4365A">
        <w:rPr>
          <w:rFonts w:ascii="Times New Roman" w:hAnsi="Times New Roman" w:cs="Times New Roman"/>
          <w:color w:val="002060"/>
          <w:sz w:val="28"/>
          <w:szCs w:val="28"/>
        </w:rPr>
        <w:t>Уважаемые родители и учащиеся 9-х классов!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Начиная с 2019 года для обучающихся 9 класса вводится итоговое собеседование по русскому языку.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Результат «зачет» за итоговое собеседование по русскому языку является условием допуска к ГИА-9 наряду с отсутствием у обучающихся академической задолженности, выполнением в полном объеме учебного плана.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во вторую среду февраля – </w:t>
      </w:r>
      <w:r w:rsidR="00B12291">
        <w:rPr>
          <w:rFonts w:ascii="Times New Roman" w:hAnsi="Times New Roman" w:cs="Times New Roman"/>
          <w:color w:val="C00000"/>
          <w:sz w:val="28"/>
          <w:szCs w:val="28"/>
        </w:rPr>
        <w:t>9 февраля 2022</w:t>
      </w:r>
      <w:r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 </w:t>
      </w:r>
      <w:r w:rsidRPr="00F56072">
        <w:rPr>
          <w:rFonts w:ascii="Times New Roman" w:hAnsi="Times New Roman" w:cs="Times New Roman"/>
          <w:sz w:val="28"/>
          <w:szCs w:val="28"/>
        </w:rPr>
        <w:t>– по текстам, темам и заданиям, сформированным Рособрнадзором.</w:t>
      </w:r>
    </w:p>
    <w:p w:rsidR="00A3597B" w:rsidRPr="00F56072" w:rsidRDefault="00A3597B" w:rsidP="00F56072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Для </w:t>
      </w:r>
      <w:r w:rsidR="00C750BC" w:rsidRPr="00F56072">
        <w:rPr>
          <w:rFonts w:ascii="Times New Roman" w:hAnsi="Times New Roman" w:cs="Times New Roman"/>
          <w:sz w:val="28"/>
          <w:szCs w:val="28"/>
        </w:rPr>
        <w:t xml:space="preserve">участия в итоговом собеседовании по русскому языку обучающиеся подают заявление в образовательную организацию </w:t>
      </w:r>
      <w:r w:rsidR="00B12291">
        <w:rPr>
          <w:rFonts w:ascii="Times New Roman" w:hAnsi="Times New Roman" w:cs="Times New Roman"/>
          <w:color w:val="C00000"/>
          <w:sz w:val="28"/>
          <w:szCs w:val="28"/>
        </w:rPr>
        <w:t>не позднее 26 января 2022</w:t>
      </w:r>
      <w:r w:rsidR="00C750BC"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  <w:r w:rsidR="007E341F" w:rsidRPr="00F5607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E341F" w:rsidRPr="00F56072" w:rsidRDefault="007E341F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дней с даты его проведения. Ознакомиться с результатами можно в образовательной организации.</w:t>
      </w:r>
    </w:p>
    <w:p w:rsidR="007E341F" w:rsidRPr="00F56072" w:rsidRDefault="007E341F" w:rsidP="00F56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 w:rsidR="00B12291">
        <w:rPr>
          <w:rFonts w:ascii="Times New Roman" w:hAnsi="Times New Roman" w:cs="Times New Roman"/>
          <w:color w:val="C00000"/>
          <w:sz w:val="28"/>
          <w:szCs w:val="28"/>
        </w:rPr>
        <w:t>9 марта 2022 года, 16 мая 2022</w:t>
      </w:r>
      <w:bookmarkStart w:id="0" w:name="_GoBack"/>
      <w:bookmarkEnd w:id="0"/>
      <w:r w:rsidRPr="00F56072">
        <w:rPr>
          <w:rFonts w:ascii="Times New Roman" w:hAnsi="Times New Roman" w:cs="Times New Roman"/>
          <w:color w:val="C00000"/>
          <w:sz w:val="28"/>
          <w:szCs w:val="28"/>
        </w:rPr>
        <w:t xml:space="preserve"> года </w:t>
      </w:r>
      <w:r w:rsidRPr="00F56072">
        <w:rPr>
          <w:rFonts w:ascii="Times New Roman" w:hAnsi="Times New Roman" w:cs="Times New Roman"/>
          <w:sz w:val="28"/>
          <w:szCs w:val="28"/>
        </w:rPr>
        <w:t>– следующие обучающиеся:</w:t>
      </w:r>
    </w:p>
    <w:p w:rsidR="007E341F" w:rsidRPr="00F56072" w:rsidRDefault="007E341F" w:rsidP="00F5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 xml:space="preserve">- получившие неудовлетворительный результат </w:t>
      </w:r>
      <w:r w:rsidR="00F56072" w:rsidRPr="00F56072">
        <w:rPr>
          <w:rFonts w:ascii="Times New Roman" w:hAnsi="Times New Roman" w:cs="Times New Roman"/>
          <w:sz w:val="28"/>
          <w:szCs w:val="28"/>
        </w:rPr>
        <w:t>(«</w:t>
      </w:r>
      <w:r w:rsidRPr="00F56072">
        <w:rPr>
          <w:rFonts w:ascii="Times New Roman" w:hAnsi="Times New Roman" w:cs="Times New Roman"/>
          <w:sz w:val="28"/>
          <w:szCs w:val="28"/>
        </w:rPr>
        <w:t>незачет»);</w:t>
      </w:r>
      <w:r w:rsidRPr="00F56072">
        <w:rPr>
          <w:rFonts w:ascii="Times New Roman" w:hAnsi="Times New Roman" w:cs="Times New Roman"/>
          <w:sz w:val="28"/>
          <w:szCs w:val="28"/>
        </w:rPr>
        <w:br/>
        <w:t>- не завершившие по уважительным причинам</w:t>
      </w:r>
      <w:r w:rsidR="00F56072" w:rsidRPr="00F56072">
        <w:rPr>
          <w:rFonts w:ascii="Times New Roman" w:hAnsi="Times New Roman" w:cs="Times New Roman"/>
          <w:sz w:val="28"/>
          <w:szCs w:val="28"/>
        </w:rPr>
        <w:t xml:space="preserve"> (болезнь или иные обстоятельства), подтвержденные документально;</w:t>
      </w:r>
    </w:p>
    <w:p w:rsidR="00F56072" w:rsidRPr="00F56072" w:rsidRDefault="00F56072" w:rsidP="00F56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072">
        <w:rPr>
          <w:rFonts w:ascii="Times New Roman" w:hAnsi="Times New Roman" w:cs="Times New Roman"/>
          <w:sz w:val="28"/>
          <w:szCs w:val="28"/>
        </w:rPr>
        <w:t>- не явившиеся по уважительным причинам (болезнь или иные обстоятельства), подтвержденные документально.</w:t>
      </w:r>
    </w:p>
    <w:p w:rsidR="00F56072" w:rsidRPr="00F56072" w:rsidRDefault="00F56072">
      <w:pPr>
        <w:rPr>
          <w:rFonts w:ascii="Times New Roman" w:hAnsi="Times New Roman" w:cs="Times New Roman"/>
          <w:sz w:val="28"/>
          <w:szCs w:val="28"/>
        </w:rPr>
      </w:pPr>
    </w:p>
    <w:p w:rsidR="00F56072" w:rsidRPr="00C4365A" w:rsidRDefault="00F56072" w:rsidP="00F56072">
      <w:pPr>
        <w:ind w:firstLine="708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4365A">
        <w:rPr>
          <w:rFonts w:ascii="Times New Roman" w:hAnsi="Times New Roman" w:cs="Times New Roman"/>
          <w:i/>
          <w:color w:val="002060"/>
          <w:sz w:val="28"/>
          <w:szCs w:val="28"/>
        </w:rPr>
        <w:t>По вопросам проведения итогового собеседования по русскому языку и государственной итоговой аттестации в 9 классах вы можете обращаться к заместителю директора по УВР Марчак Марине Анатольевне – кабинет 4-1-11.</w:t>
      </w:r>
    </w:p>
    <w:sectPr w:rsidR="00F56072" w:rsidRPr="00C4365A" w:rsidSect="00601C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75" w:rsidRDefault="00D66A75" w:rsidP="00601C60">
      <w:pPr>
        <w:spacing w:after="0" w:line="240" w:lineRule="auto"/>
      </w:pPr>
      <w:r>
        <w:separator/>
      </w:r>
    </w:p>
  </w:endnote>
  <w:endnote w:type="continuationSeparator" w:id="0">
    <w:p w:rsidR="00D66A75" w:rsidRDefault="00D66A75" w:rsidP="006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75" w:rsidRDefault="00D66A75" w:rsidP="00601C60">
      <w:pPr>
        <w:spacing w:after="0" w:line="240" w:lineRule="auto"/>
      </w:pPr>
      <w:r>
        <w:separator/>
      </w:r>
    </w:p>
  </w:footnote>
  <w:footnote w:type="continuationSeparator" w:id="0">
    <w:p w:rsidR="00D66A75" w:rsidRDefault="00D66A75" w:rsidP="0060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B"/>
    <w:rsid w:val="002D2C66"/>
    <w:rsid w:val="004733E7"/>
    <w:rsid w:val="00601C60"/>
    <w:rsid w:val="0063610F"/>
    <w:rsid w:val="0064009B"/>
    <w:rsid w:val="007E341F"/>
    <w:rsid w:val="00884090"/>
    <w:rsid w:val="00A003DE"/>
    <w:rsid w:val="00A3597B"/>
    <w:rsid w:val="00AB7AB5"/>
    <w:rsid w:val="00B12291"/>
    <w:rsid w:val="00BA0C53"/>
    <w:rsid w:val="00C4365A"/>
    <w:rsid w:val="00C750BC"/>
    <w:rsid w:val="00C805BC"/>
    <w:rsid w:val="00D66A75"/>
    <w:rsid w:val="00DE6D76"/>
    <w:rsid w:val="00F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E6EA-5AC2-46AB-A775-BF9CEB6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C60"/>
  </w:style>
  <w:style w:type="paragraph" w:styleId="a5">
    <w:name w:val="footer"/>
    <w:basedOn w:val="a"/>
    <w:link w:val="a6"/>
    <w:uiPriority w:val="99"/>
    <w:unhideWhenUsed/>
    <w:rsid w:val="0060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2018-12-19T09:56:00Z</dcterms:created>
  <dcterms:modified xsi:type="dcterms:W3CDTF">2021-12-14T01:59:00Z</dcterms:modified>
</cp:coreProperties>
</file>