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1716"/>
        <w:gridCol w:w="3069"/>
        <w:gridCol w:w="4962"/>
      </w:tblGrid>
      <w:tr w:rsidR="00531750" w:rsidRPr="00B16F67" w:rsidTr="00531750">
        <w:tc>
          <w:tcPr>
            <w:tcW w:w="1716" w:type="dxa"/>
            <w:shd w:val="clear" w:color="auto" w:fill="auto"/>
            <w:hideMark/>
          </w:tcPr>
          <w:p w:rsidR="00531750" w:rsidRPr="00FF37F3" w:rsidRDefault="00B16F67" w:rsidP="000D5FAF">
            <w:pPr>
              <w:pStyle w:val="1"/>
              <w:rPr>
                <w:rFonts w:ascii="Calibri" w:hAnsi="Calibri" w:cs="Calibri"/>
                <w:bCs/>
                <w:szCs w:val="22"/>
              </w:rPr>
            </w:pPr>
            <w:r>
              <w:rPr>
                <w:rFonts w:ascii="Calibri" w:hAnsi="Calibri" w:cs="Calibri"/>
                <w:bCs/>
                <w:noProof/>
                <w:szCs w:val="22"/>
              </w:rPr>
              <w:drawing>
                <wp:inline distT="0" distB="0" distL="0" distR="0">
                  <wp:extent cx="942975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1" w:type="dxa"/>
            <w:gridSpan w:val="2"/>
            <w:shd w:val="clear" w:color="auto" w:fill="auto"/>
          </w:tcPr>
          <w:p w:rsidR="00531750" w:rsidRPr="00617EA5" w:rsidRDefault="00531750" w:rsidP="000D5FAF">
            <w:pPr>
              <w:keepNext/>
              <w:jc w:val="center"/>
              <w:outlineLvl w:val="1"/>
              <w:rPr>
                <w:rFonts w:cs="Calibri"/>
                <w:b/>
                <w:bCs/>
              </w:rPr>
            </w:pPr>
            <w:r w:rsidRPr="00617EA5">
              <w:rPr>
                <w:rFonts w:cs="Calibri"/>
                <w:b/>
                <w:bCs/>
              </w:rPr>
              <w:t>МУНИЦИПАЛЬНОЕ БЮДЖЕТНОЕ ОБЩЕОБРАЗОВАТЕЛЬНОЕ УЧРЕЖДЕНИЕ «СРЕДНЯЯ ШКОЛА № 150»</w:t>
            </w:r>
          </w:p>
          <w:p w:rsidR="00531750" w:rsidRPr="00617EA5" w:rsidRDefault="00531750" w:rsidP="000D5FAF">
            <w:pPr>
              <w:jc w:val="center"/>
              <w:rPr>
                <w:rFonts w:cs="Calibri"/>
              </w:rPr>
            </w:pPr>
            <w:r w:rsidRPr="00617EA5">
              <w:rPr>
                <w:rFonts w:cs="Calibri"/>
              </w:rPr>
              <w:t xml:space="preserve">660077, г. Красноярск, ул. Алексеева, 95 </w:t>
            </w:r>
          </w:p>
          <w:p w:rsidR="00531750" w:rsidRPr="004D2129" w:rsidRDefault="00531750" w:rsidP="000D5FAF">
            <w:pPr>
              <w:jc w:val="center"/>
              <w:rPr>
                <w:rFonts w:cs="Calibri"/>
                <w:lang w:val="en-US"/>
              </w:rPr>
            </w:pPr>
            <w:r w:rsidRPr="00617EA5">
              <w:rPr>
                <w:rFonts w:cs="Calibri"/>
              </w:rPr>
              <w:t>тел</w:t>
            </w:r>
            <w:r w:rsidRPr="004D2129">
              <w:rPr>
                <w:rFonts w:cs="Calibri"/>
                <w:lang w:val="en-US"/>
              </w:rPr>
              <w:t xml:space="preserve">.8(391)276-05-56, </w:t>
            </w:r>
            <w:r w:rsidRPr="00617EA5">
              <w:rPr>
                <w:rFonts w:cs="Calibri"/>
                <w:lang w:val="en-US"/>
              </w:rPr>
              <w:t>E</w:t>
            </w:r>
            <w:r w:rsidRPr="004D2129">
              <w:rPr>
                <w:rFonts w:cs="Calibri"/>
                <w:lang w:val="en-US"/>
              </w:rPr>
              <w:t>-</w:t>
            </w:r>
            <w:r w:rsidRPr="00617EA5">
              <w:rPr>
                <w:rFonts w:cs="Calibri"/>
                <w:lang w:val="en-US"/>
              </w:rPr>
              <w:t>mail</w:t>
            </w:r>
            <w:r w:rsidRPr="004D2129">
              <w:rPr>
                <w:rFonts w:cs="Calibri"/>
                <w:lang w:val="en-US"/>
              </w:rPr>
              <w:t xml:space="preserve">: </w:t>
            </w:r>
            <w:r w:rsidRPr="00617EA5">
              <w:rPr>
                <w:rFonts w:cs="Calibri"/>
                <w:lang w:val="en-US"/>
              </w:rPr>
              <w:t>shkola</w:t>
            </w:r>
            <w:r w:rsidRPr="004D2129">
              <w:rPr>
                <w:rFonts w:cs="Calibri"/>
                <w:lang w:val="en-US"/>
              </w:rPr>
              <w:t>150@</w:t>
            </w:r>
            <w:r w:rsidRPr="00617EA5">
              <w:rPr>
                <w:rFonts w:cs="Calibri"/>
                <w:lang w:val="en-US"/>
              </w:rPr>
              <w:t>yandex</w:t>
            </w:r>
            <w:r w:rsidRPr="004D2129">
              <w:rPr>
                <w:rFonts w:cs="Calibri"/>
                <w:lang w:val="en-US"/>
              </w:rPr>
              <w:t>.</w:t>
            </w:r>
            <w:r w:rsidRPr="00617EA5">
              <w:rPr>
                <w:rFonts w:cs="Calibri"/>
                <w:lang w:val="en-US"/>
              </w:rPr>
              <w:t>ru</w:t>
            </w:r>
          </w:p>
          <w:p w:rsidR="00531750" w:rsidRPr="004D2129" w:rsidRDefault="00531750" w:rsidP="000D5FAF">
            <w:pPr>
              <w:pStyle w:val="ae"/>
              <w:rPr>
                <w:b/>
                <w:sz w:val="20"/>
                <w:szCs w:val="20"/>
                <w:lang w:val="en-US"/>
              </w:rPr>
            </w:pPr>
          </w:p>
        </w:tc>
      </w:tr>
      <w:tr w:rsidR="00531750" w:rsidRPr="00617EA5" w:rsidTr="000D5FAF">
        <w:tc>
          <w:tcPr>
            <w:tcW w:w="4785" w:type="dxa"/>
            <w:gridSpan w:val="2"/>
            <w:shd w:val="clear" w:color="auto" w:fill="auto"/>
            <w:hideMark/>
          </w:tcPr>
          <w:p w:rsidR="00531750" w:rsidRPr="00617EA5" w:rsidRDefault="00531750" w:rsidP="000D5FAF">
            <w:pPr>
              <w:autoSpaceDN w:val="0"/>
              <w:rPr>
                <w:rFonts w:cs="Calibri"/>
              </w:rPr>
            </w:pPr>
            <w:r w:rsidRPr="00617EA5">
              <w:rPr>
                <w:rFonts w:cs="Calibri"/>
              </w:rPr>
              <w:t>СОГЛАСОВАНО</w:t>
            </w:r>
          </w:p>
          <w:p w:rsidR="00531750" w:rsidRPr="00617EA5" w:rsidRDefault="00531750" w:rsidP="000D5FAF">
            <w:pPr>
              <w:autoSpaceDN w:val="0"/>
              <w:rPr>
                <w:rFonts w:cs="Calibri"/>
              </w:rPr>
            </w:pPr>
            <w:r w:rsidRPr="00617EA5">
              <w:rPr>
                <w:rFonts w:cs="Calibri"/>
              </w:rPr>
              <w:t>Методическим советом</w:t>
            </w:r>
          </w:p>
          <w:p w:rsidR="00531750" w:rsidRPr="00617EA5" w:rsidRDefault="00531750" w:rsidP="004D2129">
            <w:pPr>
              <w:autoSpaceDN w:val="0"/>
              <w:rPr>
                <w:rFonts w:cs="Calibri"/>
              </w:rPr>
            </w:pPr>
            <w:r>
              <w:rPr>
                <w:rFonts w:cs="Calibri"/>
              </w:rPr>
              <w:t>Протокол  №____от</w:t>
            </w:r>
            <w:r w:rsidR="004D2129">
              <w:rPr>
                <w:rFonts w:cs="Calibri"/>
              </w:rPr>
              <w:t xml:space="preserve"> 1.09.</w:t>
            </w:r>
            <w:r>
              <w:rPr>
                <w:rFonts w:cs="Calibri"/>
              </w:rPr>
              <w:t>2021</w:t>
            </w:r>
            <w:r w:rsidRPr="00617EA5">
              <w:rPr>
                <w:rFonts w:cs="Calibri"/>
              </w:rPr>
              <w:t xml:space="preserve"> г.</w:t>
            </w:r>
          </w:p>
        </w:tc>
        <w:tc>
          <w:tcPr>
            <w:tcW w:w="4962" w:type="dxa"/>
            <w:shd w:val="clear" w:color="auto" w:fill="auto"/>
          </w:tcPr>
          <w:p w:rsidR="00531750" w:rsidRPr="00617EA5" w:rsidRDefault="00531750" w:rsidP="000D5FAF">
            <w:pPr>
              <w:autoSpaceDN w:val="0"/>
              <w:jc w:val="right"/>
              <w:rPr>
                <w:rFonts w:cs="Calibri"/>
              </w:rPr>
            </w:pPr>
            <w:r w:rsidRPr="00617EA5">
              <w:rPr>
                <w:rFonts w:cs="Calibri"/>
              </w:rPr>
              <w:t>УТВЕРЖДАЮ:</w:t>
            </w:r>
          </w:p>
          <w:p w:rsidR="00531750" w:rsidRPr="00617EA5" w:rsidRDefault="00531750" w:rsidP="000D5FAF">
            <w:pPr>
              <w:autoSpaceDN w:val="0"/>
              <w:ind w:left="1416" w:firstLine="708"/>
              <w:jc w:val="right"/>
              <w:rPr>
                <w:rFonts w:cs="Calibri"/>
              </w:rPr>
            </w:pPr>
            <w:r w:rsidRPr="00617EA5">
              <w:rPr>
                <w:rFonts w:cs="Calibri"/>
              </w:rPr>
              <w:t>Директор школы</w:t>
            </w:r>
          </w:p>
          <w:p w:rsidR="00531750" w:rsidRPr="00617EA5" w:rsidRDefault="00531750" w:rsidP="000D5FAF">
            <w:pPr>
              <w:autoSpaceDN w:val="0"/>
              <w:ind w:left="1416" w:firstLine="708"/>
              <w:jc w:val="right"/>
              <w:rPr>
                <w:rFonts w:cs="Calibri"/>
              </w:rPr>
            </w:pPr>
            <w:r w:rsidRPr="00617EA5">
              <w:rPr>
                <w:rFonts w:cs="Calibri"/>
              </w:rPr>
              <w:t>____Л.В. Коматкова</w:t>
            </w:r>
          </w:p>
          <w:p w:rsidR="00531750" w:rsidRPr="00617EA5" w:rsidRDefault="00531750" w:rsidP="000D5FAF">
            <w:pPr>
              <w:autoSpaceDN w:val="0"/>
              <w:ind w:left="1416" w:firstLine="708"/>
              <w:rPr>
                <w:rFonts w:cs="Calibri"/>
              </w:rPr>
            </w:pPr>
            <w:r w:rsidRPr="00617EA5">
              <w:rPr>
                <w:rFonts w:cs="Calibri"/>
              </w:rPr>
              <w:t xml:space="preserve">              Приказ №   </w:t>
            </w:r>
          </w:p>
          <w:p w:rsidR="00531750" w:rsidRPr="00617EA5" w:rsidRDefault="00531750" w:rsidP="000D5FAF">
            <w:pPr>
              <w:autoSpaceDN w:val="0"/>
              <w:ind w:left="1416" w:firstLine="708"/>
              <w:jc w:val="right"/>
              <w:rPr>
                <w:rFonts w:cs="Calibri"/>
              </w:rPr>
            </w:pPr>
            <w:r>
              <w:rPr>
                <w:rFonts w:cs="Calibri"/>
              </w:rPr>
              <w:t>от 1 сентября  2021</w:t>
            </w:r>
            <w:r w:rsidRPr="00617EA5">
              <w:rPr>
                <w:rFonts w:cs="Calibri"/>
              </w:rPr>
              <w:t xml:space="preserve"> г.</w:t>
            </w:r>
          </w:p>
          <w:p w:rsidR="00531750" w:rsidRPr="00617EA5" w:rsidRDefault="00531750" w:rsidP="000D5FAF">
            <w:pPr>
              <w:autoSpaceDN w:val="0"/>
              <w:jc w:val="right"/>
              <w:rPr>
                <w:rFonts w:cs="Calibri"/>
              </w:rPr>
            </w:pPr>
          </w:p>
        </w:tc>
      </w:tr>
    </w:tbl>
    <w:p w:rsidR="00531750" w:rsidRPr="00531750" w:rsidRDefault="00531750" w:rsidP="00531750">
      <w:pPr>
        <w:tabs>
          <w:tab w:val="left" w:pos="88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531750">
        <w:rPr>
          <w:rFonts w:ascii="Times New Roman" w:hAnsi="Times New Roman"/>
          <w:b/>
          <w:sz w:val="28"/>
          <w:szCs w:val="28"/>
          <w:lang w:eastAsia="zh-CN"/>
        </w:rPr>
        <w:t>Программа  дополнительного  образования</w:t>
      </w:r>
    </w:p>
    <w:p w:rsidR="00531750" w:rsidRPr="00531750" w:rsidRDefault="00531750" w:rsidP="00531750">
      <w:pPr>
        <w:tabs>
          <w:tab w:val="left" w:pos="88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31750" w:rsidRPr="00531750" w:rsidRDefault="00531750" w:rsidP="00531750">
      <w:pPr>
        <w:tabs>
          <w:tab w:val="left" w:pos="88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ДПИ «</w:t>
      </w:r>
      <w:bookmarkStart w:id="0" w:name="_GoBack"/>
      <w:r>
        <w:rPr>
          <w:rFonts w:ascii="Times New Roman" w:hAnsi="Times New Roman"/>
          <w:b/>
          <w:sz w:val="28"/>
          <w:szCs w:val="28"/>
          <w:lang w:eastAsia="zh-CN"/>
        </w:rPr>
        <w:t xml:space="preserve">ОФП(Пауэрлифтинг для начинающих) мальчиков 10-15 лет </w:t>
      </w:r>
      <w:bookmarkEnd w:id="0"/>
      <w:r w:rsidRPr="00531750">
        <w:rPr>
          <w:rFonts w:ascii="Times New Roman" w:hAnsi="Times New Roman"/>
          <w:b/>
          <w:sz w:val="28"/>
          <w:szCs w:val="28"/>
          <w:lang w:eastAsia="zh-CN"/>
        </w:rPr>
        <w:t>»</w:t>
      </w:r>
    </w:p>
    <w:p w:rsidR="00531750" w:rsidRPr="00531750" w:rsidRDefault="00531750" w:rsidP="00531750">
      <w:pPr>
        <w:tabs>
          <w:tab w:val="left" w:pos="88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531750" w:rsidRPr="00531750" w:rsidRDefault="00531750" w:rsidP="00531750">
      <w:pPr>
        <w:tabs>
          <w:tab w:val="left" w:pos="88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531750" w:rsidRPr="00531750" w:rsidRDefault="00531750" w:rsidP="00531750">
      <w:pPr>
        <w:tabs>
          <w:tab w:val="left" w:pos="882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31750">
        <w:rPr>
          <w:rFonts w:ascii="Times New Roman" w:hAnsi="Times New Roman"/>
          <w:sz w:val="28"/>
          <w:szCs w:val="28"/>
          <w:lang w:eastAsia="zh-CN"/>
        </w:rPr>
        <w:t>наименование учебного предмета (курса)</w:t>
      </w:r>
    </w:p>
    <w:p w:rsidR="00531750" w:rsidRPr="00531750" w:rsidRDefault="00531750" w:rsidP="00531750">
      <w:pPr>
        <w:tabs>
          <w:tab w:val="left" w:pos="8820"/>
        </w:tabs>
        <w:suppressAutoHyphens/>
        <w:contextualSpacing/>
        <w:jc w:val="center"/>
        <w:rPr>
          <w:rFonts w:ascii="Times New Roman" w:hAnsi="Times New Roman"/>
          <w:noProof/>
          <w:sz w:val="28"/>
          <w:szCs w:val="28"/>
        </w:rPr>
      </w:pPr>
    </w:p>
    <w:p w:rsidR="00531750" w:rsidRPr="00531750" w:rsidRDefault="00B16F67" w:rsidP="00531750">
      <w:pPr>
        <w:tabs>
          <w:tab w:val="left" w:pos="8820"/>
        </w:tabs>
        <w:suppressAutoHyphens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5AFEA" id="Прямая соединительная линия 11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CypViJ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531750">
        <w:rPr>
          <w:rFonts w:ascii="Times New Roman" w:hAnsi="Times New Roman"/>
          <w:noProof/>
          <w:sz w:val="28"/>
          <w:szCs w:val="28"/>
        </w:rPr>
        <w:t>10-15</w:t>
      </w:r>
      <w:r w:rsidR="00531750" w:rsidRPr="00531750">
        <w:rPr>
          <w:rFonts w:ascii="Times New Roman" w:hAnsi="Times New Roman"/>
          <w:noProof/>
          <w:sz w:val="28"/>
          <w:szCs w:val="28"/>
        </w:rPr>
        <w:t>лет</w:t>
      </w:r>
    </w:p>
    <w:p w:rsidR="00531750" w:rsidRPr="00531750" w:rsidRDefault="00531750" w:rsidP="00531750">
      <w:pPr>
        <w:tabs>
          <w:tab w:val="left" w:pos="882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31750">
        <w:rPr>
          <w:rFonts w:ascii="Times New Roman" w:hAnsi="Times New Roman"/>
          <w:sz w:val="28"/>
          <w:szCs w:val="28"/>
          <w:lang w:eastAsia="zh-CN"/>
        </w:rPr>
        <w:t>(возраст обучающихся)</w:t>
      </w:r>
    </w:p>
    <w:p w:rsidR="00531750" w:rsidRPr="00531750" w:rsidRDefault="00531750" w:rsidP="00531750">
      <w:pPr>
        <w:tabs>
          <w:tab w:val="left" w:pos="882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31750" w:rsidRPr="00531750" w:rsidRDefault="00531750" w:rsidP="00531750">
      <w:pPr>
        <w:tabs>
          <w:tab w:val="left" w:pos="882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31750" w:rsidRPr="00531750" w:rsidRDefault="00B16F67" w:rsidP="00531750">
      <w:pPr>
        <w:tabs>
          <w:tab w:val="left" w:pos="8820"/>
        </w:tabs>
        <w:suppressAutoHyphens/>
        <w:contextualSpacing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188594</wp:posOffset>
                </wp:positionV>
                <wp:extent cx="594360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EF5A9" id="Прямая соединительная линия 12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4.85pt" to="46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531750" w:rsidRPr="00531750">
        <w:rPr>
          <w:rFonts w:ascii="Times New Roman" w:hAnsi="Times New Roman"/>
          <w:sz w:val="28"/>
          <w:szCs w:val="28"/>
          <w:lang w:eastAsia="en-US"/>
        </w:rPr>
        <w:t>2021-2022 учебный год</w:t>
      </w:r>
    </w:p>
    <w:p w:rsidR="00531750" w:rsidRPr="00531750" w:rsidRDefault="00531750" w:rsidP="00531750">
      <w:pPr>
        <w:tabs>
          <w:tab w:val="left" w:pos="882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31750">
        <w:rPr>
          <w:rFonts w:ascii="Times New Roman" w:hAnsi="Times New Roman"/>
          <w:sz w:val="28"/>
          <w:szCs w:val="28"/>
          <w:lang w:eastAsia="zh-CN"/>
        </w:rPr>
        <w:t>(срок реализации программы)</w:t>
      </w:r>
    </w:p>
    <w:p w:rsidR="00531750" w:rsidRPr="00531750" w:rsidRDefault="00531750" w:rsidP="00531750">
      <w:pPr>
        <w:tabs>
          <w:tab w:val="left" w:pos="882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531750" w:rsidRPr="00531750" w:rsidRDefault="00531750" w:rsidP="00531750">
      <w:pPr>
        <w:suppressAutoHyphens/>
        <w:spacing w:after="0" w:line="240" w:lineRule="auto"/>
        <w:jc w:val="center"/>
        <w:rPr>
          <w:rFonts w:ascii="Times New Roman" w:eastAsia="Droid Sans Fallback" w:hAnsi="Times New Roman"/>
          <w:sz w:val="28"/>
          <w:szCs w:val="28"/>
          <w:lang w:eastAsia="en-US"/>
        </w:rPr>
      </w:pPr>
      <w:r>
        <w:rPr>
          <w:rFonts w:ascii="Times New Roman" w:eastAsia="Droid Sans Fallback" w:hAnsi="Times New Roman"/>
          <w:sz w:val="28"/>
          <w:szCs w:val="28"/>
          <w:lang w:eastAsia="en-US"/>
        </w:rPr>
        <w:t xml:space="preserve">Спинова Жана Николаевна </w:t>
      </w:r>
    </w:p>
    <w:p w:rsidR="00531750" w:rsidRPr="00531750" w:rsidRDefault="00B16F67" w:rsidP="00531750">
      <w:pPr>
        <w:tabs>
          <w:tab w:val="left" w:pos="882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-7621</wp:posOffset>
                </wp:positionV>
                <wp:extent cx="594360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ABCB2" id="Прямая соединительная линия 13" o:spid="_x0000_s1026" style="position:absolute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6pt" to="468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" strokeweight=".26mm">
                <v:stroke joinstyle="miter"/>
              </v:line>
            </w:pict>
          </mc:Fallback>
        </mc:AlternateContent>
      </w:r>
      <w:r w:rsidR="00531750" w:rsidRPr="00531750">
        <w:rPr>
          <w:rFonts w:ascii="Times New Roman" w:hAnsi="Times New Roman"/>
          <w:sz w:val="28"/>
          <w:szCs w:val="28"/>
          <w:lang w:eastAsia="zh-CN"/>
        </w:rPr>
        <w:t>(Ф.И.О. учителя, составившего   программу)</w:t>
      </w:r>
    </w:p>
    <w:p w:rsidR="00531750" w:rsidRPr="00531750" w:rsidRDefault="00531750" w:rsidP="00531750">
      <w:pPr>
        <w:widowControl w:val="0"/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531750" w:rsidRPr="00531750" w:rsidRDefault="00531750" w:rsidP="00531750">
      <w:pPr>
        <w:widowControl w:val="0"/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531750" w:rsidRPr="00531750" w:rsidRDefault="00531750" w:rsidP="00531750">
      <w:pPr>
        <w:widowControl w:val="0"/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531750" w:rsidRPr="00531750" w:rsidRDefault="00531750" w:rsidP="00531750">
      <w:pPr>
        <w:widowControl w:val="0"/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531750" w:rsidRPr="00531750" w:rsidRDefault="00531750" w:rsidP="00531750">
      <w:pPr>
        <w:widowControl w:val="0"/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531750" w:rsidRPr="00531750" w:rsidRDefault="00531750" w:rsidP="00531750">
      <w:pPr>
        <w:widowControl w:val="0"/>
        <w:suppressAutoHyphens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zh-CN"/>
        </w:rPr>
      </w:pPr>
    </w:p>
    <w:p w:rsidR="00531750" w:rsidRPr="00531750" w:rsidRDefault="00531750" w:rsidP="00531750">
      <w:pPr>
        <w:widowControl w:val="0"/>
        <w:suppressAutoHyphens/>
        <w:spacing w:after="0" w:line="240" w:lineRule="auto"/>
        <w:contextualSpacing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</w:p>
    <w:p w:rsidR="00531750" w:rsidRPr="00531750" w:rsidRDefault="00531750" w:rsidP="0053175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</w:p>
    <w:p w:rsidR="00531750" w:rsidRPr="00531750" w:rsidRDefault="00531750" w:rsidP="0053175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</w:p>
    <w:p w:rsidR="00531750" w:rsidRPr="00531750" w:rsidRDefault="00531750" w:rsidP="0053175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</w:p>
    <w:p w:rsidR="00531750" w:rsidRPr="00531750" w:rsidRDefault="00531750" w:rsidP="0053175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</w:p>
    <w:p w:rsidR="00531750" w:rsidRPr="00531750" w:rsidRDefault="00531750" w:rsidP="0053175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</w:p>
    <w:p w:rsidR="00531750" w:rsidRPr="00531750" w:rsidRDefault="00531750" w:rsidP="00531750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</w:p>
    <w:p w:rsidR="00531750" w:rsidRPr="00531750" w:rsidRDefault="00531750" w:rsidP="00531750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  <w:lang w:eastAsia="zh-CN"/>
        </w:rPr>
      </w:pPr>
      <w:r w:rsidRPr="00531750">
        <w:rPr>
          <w:rFonts w:ascii="Times New Roman" w:hAnsi="Times New Roman"/>
          <w:b/>
          <w:i/>
          <w:iCs/>
          <w:sz w:val="28"/>
          <w:szCs w:val="28"/>
          <w:lang w:eastAsia="zh-CN"/>
        </w:rPr>
        <w:t>Красноярск,  2021</w:t>
      </w:r>
    </w:p>
    <w:p w:rsidR="00695C62" w:rsidRDefault="00695C62" w:rsidP="004D374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0F3B" w:rsidRPr="00695C62" w:rsidRDefault="00470F3B" w:rsidP="00695C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ПОЯСНИТЕЛЬНАЯ ЗАПИСКА</w:t>
      </w:r>
    </w:p>
    <w:p w:rsidR="00470F3B" w:rsidRPr="00695C62" w:rsidRDefault="00470F3B" w:rsidP="00695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Пауэрлифтинг или силовое троеборье, происходит от английского слова «Powerlifting» которое  переводится как: power- сила, lifting- поднятие. Это силовой вид спорта, суть которого заключается в преодолении сопротивления максимально тяжелого для спортсмена веса.</w:t>
      </w:r>
    </w:p>
    <w:p w:rsidR="00470F3B" w:rsidRPr="00695C62" w:rsidRDefault="00470F3B" w:rsidP="00695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Пауэрлифтинг также называют силовым троеборьем. Связано это с тем, что в качестве соревновательных дисциплин в него входят три упражнения: приседания  со штангой на спине (точнее на верхней части лопаток), жим штанги лежа на горизонтальной скамье и тяга штанги — которые в сумме и определяют квалификацию спортсмена.</w:t>
      </w:r>
    </w:p>
    <w:p w:rsidR="00470F3B" w:rsidRPr="00695C62" w:rsidRDefault="00470F3B" w:rsidP="00695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 программа «Пауэрлифтинг для начинающих»  имеет физкультурно-спортивную направленность.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Программа составлена в соответствии с «Законом об образовании в Российской Федерации» от 29 декабря 2012 года № 273-ФЗ.</w:t>
      </w:r>
    </w:p>
    <w:p w:rsidR="00470F3B" w:rsidRPr="00695C62" w:rsidRDefault="00470F3B" w:rsidP="00695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 настоящее время развитие силовых видов спорта, в частности пауэрлифтинга, получило невиданный размах. Сотни тысяч людей регулярно занимаются бодибилдингом, культуризмом и пауэрлифтингом в секциях под руководством профессиональных тренеров и самостоятельно, используя доступную методическую литературу. Безусловно, пауэрлифтинг нельзя назвать народным видом спорта, но не было на Руси, ни одного праздника, где не выступали бы силачи-самородки.</w:t>
      </w:r>
    </w:p>
    <w:p w:rsidR="00470F3B" w:rsidRPr="00695C62" w:rsidRDefault="00470F3B" w:rsidP="00695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Популярность пауэрлифтинга объясняется простотой, доступностью этого вида спорта и является одним из эффективных средств развития физических качеств и укрепления здоровья занимающихся. Занятия пауэрлифтингом способствуют увеличению мышечной силы, укрепляют связки и суставы, помогают выработать выносливость, гибкость и другие физические качества, воспитывают волю, уверенность в своих силах, повышают работоспособность всего организма. Все это делает пауэрлифтинг одним из важных средств воспитания всесторонне развитых людей, готовых к высокопроизводительному труду и защите интересов своей Родины.</w:t>
      </w:r>
    </w:p>
    <w:p w:rsidR="00470F3B" w:rsidRPr="00695C62" w:rsidRDefault="00470F3B" w:rsidP="00695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Пауэрлифтинг гармонично развивает мускулатуру всего тела. Привлекательность его состоит в том, что все движения естественны и в полной мере описывают физические способности атлета. Благодаря упражнениям с отягощениями учащиеся укрепляет костно-связочный аппарат, мышцы становятся рельефнее и намного объемнее, учащийся приобретает правильную осанку, повышается тонус, появляется уверенность в своих силах. Более того, занятия пауэрлифтингом исключительно благотворно сказываются на работе внутренних органов. Это следствие мышечной деятельности, столь необходимой растущему организму человека.</w:t>
      </w:r>
    </w:p>
    <w:p w:rsidR="00470F3B" w:rsidRPr="00695C62" w:rsidRDefault="00470F3B" w:rsidP="00695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Программа направлена на интуитивную мотивацию детей к самообразованию и гармоничному самосовершенствованию посредством целенаправленного развития желания регулярно заниматься физической культурой и спортом.</w:t>
      </w:r>
    </w:p>
    <w:p w:rsidR="00470F3B" w:rsidRPr="00695C62" w:rsidRDefault="00470F3B" w:rsidP="00695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Новизна данной дополнительной общеобразовательной программы по пауэрлифтингу  состоит в том, что её содержание не ограничивается использованием только материалов силового троеборья. В программу включены занятия на тренажерах, армрестлинг, подвижные и спортивные игры, а также основы анатомии и физиологии, гигиены и правильного питания.</w:t>
      </w:r>
    </w:p>
    <w:p w:rsidR="00470F3B" w:rsidRPr="00695C62" w:rsidRDefault="00470F3B" w:rsidP="00695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Основное внимание в Программе уделено общей физической подготовке учащихся, овладению  ими базовыми приёмами, повышению психологической устойчивости  детей к трудностям, укреплению здоровья.</w:t>
      </w:r>
    </w:p>
    <w:p w:rsidR="00470F3B" w:rsidRPr="00695C62" w:rsidRDefault="00470F3B" w:rsidP="00695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Актуальность данной программы заключается в  обеспечении двигательной активности детей, в укреплении их здоровья, коррекции телосложения, достижения физического и психологического комфорта. Занятия силовым троеборьем (пауэрлифтингом) отвлекают подростков от улицы, позволяют направить силу и энергию, свойственную данной группе  в работу над собой, концентрировать силу воли и выполнять поставленные педагогом задачи, выступая на соревнованиях.</w:t>
      </w:r>
    </w:p>
    <w:p w:rsidR="00470F3B" w:rsidRPr="00695C62" w:rsidRDefault="00470F3B" w:rsidP="00695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 xml:space="preserve">Педагогическая целесообразность программы определена  тем, что ориентирует подростков на приобщение к системным занятиям физической культурой и спортом,  здоровому образу жизни. Рекомендуемые программой формы работы и средства обучения способствуют формированию и развитию у подростков физических данных, двигательных навыков, расширяют функциональные возможности их организма. В пауэрлифтинге жизненно важные функции растущего организма </w:t>
      </w:r>
      <w:r w:rsidRPr="00695C62">
        <w:rPr>
          <w:rFonts w:ascii="Times New Roman" w:hAnsi="Times New Roman"/>
          <w:sz w:val="24"/>
          <w:szCs w:val="24"/>
        </w:rPr>
        <w:lastRenderedPageBreak/>
        <w:t>подростков подвергаются интенсивным воздействиям. Поэтому обучение  строится в соответствии с их возможностями, возрастом, полом и уровнем предварительной физической подготовленности. Изучаемый материал распределятся таким образом, чтобы он был по силам всем занимающимся и не превышал допустимую меру физических нагрузок во избежание угрозы их здоровью.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Цель программы: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Сохранение и укрепление здоровья детей, развитие и совершенствование  их физических качеств и двигательных способностей  через занятия силовым троеборьем (пауэрлифтингом). Развитие потребности в здоровом образе жизни.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Задачи: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Обучающие:</w:t>
      </w:r>
    </w:p>
    <w:p w:rsidR="00470F3B" w:rsidRPr="00695C62" w:rsidRDefault="00470F3B" w:rsidP="00695C62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ознакомить учащихся  с пауэрлифтингом, как с силовым видом спорта;</w:t>
      </w:r>
    </w:p>
    <w:p w:rsidR="00470F3B" w:rsidRPr="00695C62" w:rsidRDefault="00470F3B" w:rsidP="00695C62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сформировать знания по анатомии, физиологии и гигиене (строение и функции мышц, режим дня, питание спортсмена);</w:t>
      </w:r>
    </w:p>
    <w:p w:rsidR="00470F3B" w:rsidRPr="00695C62" w:rsidRDefault="00470F3B" w:rsidP="00695C62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дать учащимся систему специальных знаний в области силового троеборья (пауэрлифтинга);</w:t>
      </w:r>
    </w:p>
    <w:p w:rsidR="00470F3B" w:rsidRPr="00695C62" w:rsidRDefault="00470F3B" w:rsidP="00695C62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прививать интерес к силовому троеборью (пауэрлифтингу), выработать потребность в систематическом занятии физкультурой и спортом;</w:t>
      </w:r>
    </w:p>
    <w:p w:rsidR="00470F3B" w:rsidRPr="00695C62" w:rsidRDefault="00470F3B" w:rsidP="00695C62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обучить основным упражнениям пауэрлифтинга, научить технически правильно их выполнять;</w:t>
      </w:r>
    </w:p>
    <w:p w:rsidR="00470F3B" w:rsidRPr="00695C62" w:rsidRDefault="00470F3B" w:rsidP="00695C62">
      <w:pPr>
        <w:numPr>
          <w:ilvl w:val="0"/>
          <w:numId w:val="4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научить правильному дыханию.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Развивающие:</w:t>
      </w:r>
    </w:p>
    <w:p w:rsidR="00470F3B" w:rsidRPr="00695C62" w:rsidRDefault="00470F3B" w:rsidP="00695C6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развивать двигательные качества: силу, выносливость, координацию, гибкость, общую физическую выносливость;</w:t>
      </w:r>
    </w:p>
    <w:p w:rsidR="00470F3B" w:rsidRPr="00695C62" w:rsidRDefault="00470F3B" w:rsidP="00695C6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развивать дыхательную систему, укреплять опорно-двигательный  и костно-связочный аппараты;</w:t>
      </w:r>
    </w:p>
    <w:p w:rsidR="00470F3B" w:rsidRPr="00695C62" w:rsidRDefault="00470F3B" w:rsidP="00695C6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развивать  силовые качества и повышать возможности функциональных систем организма;</w:t>
      </w:r>
    </w:p>
    <w:p w:rsidR="00470F3B" w:rsidRPr="00695C62" w:rsidRDefault="00470F3B" w:rsidP="00695C62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формировать правильную осанку, пропорциональное телосложение, увеличение силы и мышечного объема.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развивать умение взаимодействовать в коллективе, доводить начатое дело до конца.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Воспитательные:</w:t>
      </w:r>
    </w:p>
    <w:p w:rsidR="00470F3B" w:rsidRPr="00695C62" w:rsidRDefault="00470F3B" w:rsidP="00695C62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формировать потребность в регулярных занятиях физической культурой и спортом, воспитывать осмысленное отношение к ним как  способу самореализации и личностно значимому проявлению человеческих способностей;</w:t>
      </w:r>
    </w:p>
    <w:p w:rsidR="00470F3B" w:rsidRPr="00695C62" w:rsidRDefault="00470F3B" w:rsidP="00695C62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воспитывать нравственные качества по отношению к окружающим (доброжелательность, чувство товарищества, толерантность и т.д.);</w:t>
      </w:r>
    </w:p>
    <w:p w:rsidR="00470F3B" w:rsidRPr="00695C62" w:rsidRDefault="00470F3B" w:rsidP="00695C62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воспитывать аккуратность, опрятность, культуру поведения;</w:t>
      </w:r>
    </w:p>
    <w:p w:rsidR="00470F3B" w:rsidRPr="00695C62" w:rsidRDefault="00470F3B" w:rsidP="00695C62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подготовка учащихся к службе в Российской Армии;</w:t>
      </w:r>
    </w:p>
    <w:p w:rsidR="00470F3B" w:rsidRPr="00695C62" w:rsidRDefault="00470F3B" w:rsidP="00695C62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воспитывать силу воли, мужество, стойкость, патриотизм;</w:t>
      </w:r>
    </w:p>
    <w:p w:rsidR="00470F3B" w:rsidRPr="00695C62" w:rsidRDefault="00470F3B" w:rsidP="00695C62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воспитывать самодисциплину;</w:t>
      </w:r>
    </w:p>
    <w:p w:rsidR="00470F3B" w:rsidRPr="00695C62" w:rsidRDefault="00470F3B" w:rsidP="00695C62">
      <w:pPr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профилактика асоциального поведения подростков.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Отличительной особенностью данной дополнительной общеобразовательной программы от типовых программ является то, что в ней  систематизированы и обобщены методические материалы для занятий пауэрлифтингом, она объединяет в себе разделы по изучению бодибилдинга, силовой гимнастики, общей физической подготовки, а так же основы анатомии, физиологии, гигиены и правильного питания. Отличие данной   программы  заключается еще и в том, что она направлена  не на достижение высоких спортивных результатов, а на укрепление здоровья  детей, на мотивацию их к занятиям пауэрлифтингом, как новым и динамично развивающимся видом спорта.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lastRenderedPageBreak/>
        <w:t>Возраст детей, участвующих в реализации данной дополнительной общеобразовательной программы – от 10 до 1</w:t>
      </w:r>
      <w:r w:rsidR="00695C62">
        <w:rPr>
          <w:rFonts w:ascii="Times New Roman" w:hAnsi="Times New Roman"/>
          <w:sz w:val="24"/>
          <w:szCs w:val="24"/>
        </w:rPr>
        <w:t>5</w:t>
      </w:r>
      <w:r w:rsidRPr="00695C62">
        <w:rPr>
          <w:rFonts w:ascii="Times New Roman" w:hAnsi="Times New Roman"/>
          <w:sz w:val="24"/>
          <w:szCs w:val="24"/>
        </w:rPr>
        <w:t xml:space="preserve"> лет включительно.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Зачисление в группы производится на добровольной основе, по представлению заявления от родителей и медицинской справки о состоянии здоровья. Программа предусматривает также работу с одаренными детьми и детьми с ограниченными возможностями здоровья, не имеющими медицинских противопоказаний.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Для усиления эффективности работы с одаренными детьми и детьми с ограниченными возможностями здоровья по программе предусмотрена индивидуальная работа. На занятиях используются новые образовательные технологии, инновационные формы и личностно-ориентированный подход, где обучение строится с учетом развитости индивидуальных способностей и уровня сформированности знаний, умений учебного предмета.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Сроки реализации дополнительной общеобразовательной программы: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Программа рассчитана на 1 год обучения.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 группах 1-го года обучения занимаются дети в возрасте от 10 до 1</w:t>
      </w:r>
      <w:r w:rsidR="00997A2C">
        <w:rPr>
          <w:rFonts w:ascii="Times New Roman" w:hAnsi="Times New Roman"/>
          <w:sz w:val="24"/>
          <w:szCs w:val="24"/>
        </w:rPr>
        <w:t>5</w:t>
      </w:r>
      <w:r w:rsidRPr="00695C62">
        <w:rPr>
          <w:rFonts w:ascii="Times New Roman" w:hAnsi="Times New Roman"/>
          <w:sz w:val="24"/>
          <w:szCs w:val="24"/>
        </w:rPr>
        <w:t xml:space="preserve"> лет. Занятия проводятся </w:t>
      </w:r>
      <w:r w:rsidR="00695C62">
        <w:rPr>
          <w:rFonts w:ascii="Times New Roman" w:hAnsi="Times New Roman"/>
          <w:sz w:val="24"/>
          <w:szCs w:val="24"/>
        </w:rPr>
        <w:t>1</w:t>
      </w:r>
      <w:r w:rsidRPr="00695C62">
        <w:rPr>
          <w:rFonts w:ascii="Times New Roman" w:hAnsi="Times New Roman"/>
          <w:sz w:val="24"/>
          <w:szCs w:val="24"/>
        </w:rPr>
        <w:t xml:space="preserve"> раз в неделю по 2 часа. При необходимости могут формироваться разновозрастные группы. Состав групп зависит от степени подготовленности детей, их возраста.</w:t>
      </w:r>
    </w:p>
    <w:p w:rsidR="00470F3B" w:rsidRPr="00695C62" w:rsidRDefault="00997A2C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70F3B" w:rsidRPr="00695C62">
        <w:rPr>
          <w:rFonts w:ascii="Times New Roman" w:hAnsi="Times New Roman"/>
          <w:sz w:val="24"/>
          <w:szCs w:val="24"/>
        </w:rPr>
        <w:t xml:space="preserve">оличество часов в неделю составляет </w:t>
      </w:r>
      <w:r>
        <w:rPr>
          <w:rFonts w:ascii="Times New Roman" w:hAnsi="Times New Roman"/>
          <w:sz w:val="24"/>
          <w:szCs w:val="24"/>
        </w:rPr>
        <w:t>2</w:t>
      </w:r>
      <w:r w:rsidR="00470F3B" w:rsidRPr="00695C62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="00470F3B" w:rsidRPr="00695C62">
        <w:rPr>
          <w:rFonts w:ascii="Times New Roman" w:hAnsi="Times New Roman"/>
          <w:sz w:val="24"/>
          <w:szCs w:val="24"/>
        </w:rPr>
        <w:t xml:space="preserve">, в год - </w:t>
      </w:r>
      <w:r>
        <w:rPr>
          <w:rFonts w:ascii="Times New Roman" w:hAnsi="Times New Roman"/>
          <w:sz w:val="24"/>
          <w:szCs w:val="24"/>
        </w:rPr>
        <w:t>68</w:t>
      </w:r>
      <w:r w:rsidR="00470F3B" w:rsidRPr="00695C62">
        <w:rPr>
          <w:rFonts w:ascii="Times New Roman" w:hAnsi="Times New Roman"/>
          <w:sz w:val="24"/>
          <w:szCs w:val="24"/>
        </w:rPr>
        <w:t xml:space="preserve"> часов. Распределение учебного времени является примерным и может корректироваться в зависимости от уровня подготовленности детей. Продолжительность одного </w:t>
      </w:r>
      <w:r>
        <w:rPr>
          <w:rFonts w:ascii="Times New Roman" w:hAnsi="Times New Roman"/>
          <w:sz w:val="24"/>
          <w:szCs w:val="24"/>
        </w:rPr>
        <w:t>часа</w:t>
      </w:r>
      <w:r w:rsidR="00470F3B" w:rsidRPr="00695C62">
        <w:rPr>
          <w:rFonts w:ascii="Times New Roman" w:hAnsi="Times New Roman"/>
          <w:sz w:val="24"/>
          <w:szCs w:val="24"/>
        </w:rPr>
        <w:t xml:space="preserve"> - 4</w:t>
      </w:r>
      <w:r>
        <w:rPr>
          <w:rFonts w:ascii="Times New Roman" w:hAnsi="Times New Roman"/>
          <w:sz w:val="24"/>
          <w:szCs w:val="24"/>
        </w:rPr>
        <w:t>0</w:t>
      </w:r>
      <w:r w:rsidR="00470F3B" w:rsidRPr="00695C62">
        <w:rPr>
          <w:rFonts w:ascii="Times New Roman" w:hAnsi="Times New Roman"/>
          <w:sz w:val="24"/>
          <w:szCs w:val="24"/>
        </w:rPr>
        <w:t xml:space="preserve"> минут.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 xml:space="preserve">Процесс обучения по данной программе может быть продолжен по программе «Пауэрлифтинг», рассчитанной на </w:t>
      </w:r>
      <w:r w:rsidR="00997A2C">
        <w:rPr>
          <w:rFonts w:ascii="Times New Roman" w:hAnsi="Times New Roman"/>
          <w:sz w:val="24"/>
          <w:szCs w:val="24"/>
        </w:rPr>
        <w:t>3</w:t>
      </w:r>
      <w:r w:rsidRPr="00695C62">
        <w:rPr>
          <w:rFonts w:ascii="Times New Roman" w:hAnsi="Times New Roman"/>
          <w:sz w:val="24"/>
          <w:szCs w:val="24"/>
        </w:rPr>
        <w:t xml:space="preserve"> года обучения с 1</w:t>
      </w:r>
      <w:r w:rsidR="00997A2C">
        <w:rPr>
          <w:rFonts w:ascii="Times New Roman" w:hAnsi="Times New Roman"/>
          <w:sz w:val="24"/>
          <w:szCs w:val="24"/>
        </w:rPr>
        <w:t>5</w:t>
      </w:r>
      <w:r w:rsidRPr="00695C62">
        <w:rPr>
          <w:rFonts w:ascii="Times New Roman" w:hAnsi="Times New Roman"/>
          <w:sz w:val="24"/>
          <w:szCs w:val="24"/>
        </w:rPr>
        <w:t xml:space="preserve"> лет.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Формы организации деятельности учащихся на занятии: групповая, работа по подгруппам, индивидуально-групповая.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Формы проведения занятий: учебно-тренировочное занятие,  беседа, лекция, просмотр видеоматериалов, соревнования и т.д. Занятия проводятся согласно расписанию, утверждённого директором учреждения.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Формы  подведения итогов:</w:t>
      </w:r>
    </w:p>
    <w:p w:rsidR="00470F3B" w:rsidRPr="00695C62" w:rsidRDefault="00470F3B" w:rsidP="00695C62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тестирование;</w:t>
      </w:r>
    </w:p>
    <w:p w:rsidR="00470F3B" w:rsidRPr="00695C62" w:rsidRDefault="00470F3B" w:rsidP="00695C62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сдача контрольных нормативов по ОФП;</w:t>
      </w:r>
    </w:p>
    <w:p w:rsidR="00470F3B" w:rsidRPr="00695C62" w:rsidRDefault="00470F3B" w:rsidP="00695C62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зачет.</w:t>
      </w:r>
    </w:p>
    <w:p w:rsidR="00470F3B" w:rsidRPr="00695C62" w:rsidRDefault="00470F3B" w:rsidP="00695C6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 основе данной программы лежит система Джо Вейдера, которая включает в себя три основных фактора: тренинг, питание, отдых. Джо Вейдер вывел основной принципиальный тезис, который заложен в любом атлете: «Сделай свое тело, достойным своего духа».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Пауэрлифтинг  состоит из трёх упражнений: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1. приседания со штангой на спине;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2. жим штанги лежа;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3. становая тяга штанги.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Эти упражнения называются «базовыми» и направлены на развитие максимальной (фундаментальной) силы. Эти упражнения, будучи универсальными, находят применение во всех видах спорта, а также при подготовке к службе в армии.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Структура занятия состоит из трех частей:</w:t>
      </w:r>
    </w:p>
    <w:p w:rsidR="00470F3B" w:rsidRPr="00695C62" w:rsidRDefault="00470F3B" w:rsidP="00695C62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подготовительная (разминочный комплекс, ОРУ);</w:t>
      </w:r>
    </w:p>
    <w:p w:rsidR="00470F3B" w:rsidRPr="00695C62" w:rsidRDefault="00470F3B" w:rsidP="00695C62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основная (атлетическая тренировка на основные и дополнительные мышечные группы, ОФП, силовое троеборье, постановка индивидуальной техники);</w:t>
      </w:r>
    </w:p>
    <w:p w:rsidR="00470F3B" w:rsidRPr="00695C62" w:rsidRDefault="00470F3B" w:rsidP="00695C62">
      <w:pPr>
        <w:numPr>
          <w:ilvl w:val="0"/>
          <w:numId w:val="4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заключительная (упражнения на расслабление и растяжку, упражнения в парах, подтягивания, висы).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Организационно-педагогические условия: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Занятия по пауэрлифтингу проводятся в тренажерном зале.</w:t>
      </w:r>
    </w:p>
    <w:p w:rsidR="00470F3B" w:rsidRPr="00695C62" w:rsidRDefault="00470F3B" w:rsidP="00695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 xml:space="preserve">К работе по данной программе допускаются педагоги, имеющие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</w:t>
      </w:r>
      <w:r w:rsidRPr="00695C62">
        <w:rPr>
          <w:rFonts w:ascii="Times New Roman" w:hAnsi="Times New Roman"/>
          <w:sz w:val="24"/>
          <w:szCs w:val="24"/>
        </w:rPr>
        <w:lastRenderedPageBreak/>
        <w:t>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Материально-техническое обеспечение программы: тренажеры на все группы мышц, пояс атлетический, эластичные бинты, гантели сборные, весы, обручи гимнастические, скакалки, секундомер, беговая дорожка; скамейка; турник;  стойки для гантелей, блинов;  стойки для приседаний, жимов скамьи для жима лежа; штанга сборная.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Ожидаемые результаты и способы определения их результативности: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Предметные результаты: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К концу   обучения учащиеся: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будут знать:</w:t>
      </w:r>
    </w:p>
    <w:p w:rsidR="00470F3B" w:rsidRPr="00695C62" w:rsidRDefault="00470F3B" w:rsidP="00695C62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терминологию по предмету;</w:t>
      </w:r>
    </w:p>
    <w:p w:rsidR="00470F3B" w:rsidRPr="00695C62" w:rsidRDefault="00470F3B" w:rsidP="00695C62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технику выполнения базовых упражнений;</w:t>
      </w:r>
    </w:p>
    <w:p w:rsidR="00470F3B" w:rsidRPr="00695C62" w:rsidRDefault="00470F3B" w:rsidP="00695C62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технику безопасности и технику выполнения страховки партнера;</w:t>
      </w:r>
    </w:p>
    <w:p w:rsidR="00470F3B" w:rsidRPr="00695C62" w:rsidRDefault="00470F3B" w:rsidP="00695C62">
      <w:pPr>
        <w:numPr>
          <w:ilvl w:val="0"/>
          <w:numId w:val="44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основы анатомии, физиологии, питания;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научатся:</w:t>
      </w:r>
    </w:p>
    <w:p w:rsidR="00470F3B" w:rsidRPr="00695C62" w:rsidRDefault="00470F3B" w:rsidP="00695C62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выполнять базовые упражнения;</w:t>
      </w:r>
    </w:p>
    <w:p w:rsidR="00470F3B" w:rsidRPr="00695C62" w:rsidRDefault="00470F3B" w:rsidP="00695C62">
      <w:pPr>
        <w:numPr>
          <w:ilvl w:val="0"/>
          <w:numId w:val="4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самостоятельно проводить разминку.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Личностные результаты: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 процессе реализации общеобразовательной программы по пауэрлифтингу  у учащихся будут:</w:t>
      </w:r>
    </w:p>
    <w:p w:rsidR="00470F3B" w:rsidRPr="00695C62" w:rsidRDefault="00470F3B" w:rsidP="00695C62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развиваться качества личности: целеустремленность, решительность, выдержка, самообладание, дисциплинированность, сила воли, мужество, стойкость и патриотизм;</w:t>
      </w:r>
    </w:p>
    <w:p w:rsidR="00470F3B" w:rsidRPr="00695C62" w:rsidRDefault="00470F3B" w:rsidP="00695C62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сформированы: потребность сотрудничества со сверстниками, доброжелательное отношение к сверстникам, бесконфликтное поведение, стремление прислушиваться к мнению других;  уважение к старшим, нравственная позиция (внутренняя мотивация поведения учащегося, способного к самоконтролю имеющего чувство личного достоинства); толерантность (разновозрастное сотрудничество на основе общего коллективного творчества).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Метапредметные результаты: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Регулятивные УУД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У учащихся будут сформированы действия:</w:t>
      </w:r>
    </w:p>
    <w:p w:rsidR="00470F3B" w:rsidRPr="00695C62" w:rsidRDefault="00470F3B" w:rsidP="00695C62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понимать и принимать учебную задачу, сформулированную педагогом;</w:t>
      </w:r>
    </w:p>
    <w:p w:rsidR="00470F3B" w:rsidRPr="00695C62" w:rsidRDefault="00470F3B" w:rsidP="00695C62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планировать свои действия на отдельных этапах занятия;</w:t>
      </w:r>
    </w:p>
    <w:p w:rsidR="00470F3B" w:rsidRPr="00695C62" w:rsidRDefault="00470F3B" w:rsidP="00695C62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470F3B" w:rsidRPr="00695C62" w:rsidRDefault="00470F3B" w:rsidP="00695C62">
      <w:pPr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анализировать причины успеха/неуспеха.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Коммуникативные УУД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У учащихся будут сформированы действия:</w:t>
      </w:r>
    </w:p>
    <w:p w:rsidR="00470F3B" w:rsidRPr="00695C62" w:rsidRDefault="00470F3B" w:rsidP="00695C62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включаться в диалог, в коллективное обсуждение, проявлять инициативу и активность;</w:t>
      </w:r>
    </w:p>
    <w:p w:rsidR="00470F3B" w:rsidRPr="00695C62" w:rsidRDefault="00470F3B" w:rsidP="00695C62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работать в группе, управлять поведением партнера;</w:t>
      </w:r>
    </w:p>
    <w:p w:rsidR="00470F3B" w:rsidRPr="00695C62" w:rsidRDefault="00470F3B" w:rsidP="00695C62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обращаться за помощью;</w:t>
      </w:r>
    </w:p>
    <w:p w:rsidR="00470F3B" w:rsidRPr="00695C62" w:rsidRDefault="00470F3B" w:rsidP="00695C62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формулировать свои затруднения;</w:t>
      </w:r>
    </w:p>
    <w:p w:rsidR="00470F3B" w:rsidRPr="00695C62" w:rsidRDefault="00470F3B" w:rsidP="00695C62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договариваться о распределении функций в совместной деятельности, приходить к общему решению;</w:t>
      </w:r>
    </w:p>
    <w:p w:rsidR="00470F3B" w:rsidRPr="00695C62" w:rsidRDefault="00470F3B" w:rsidP="00695C62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470F3B" w:rsidRPr="00695C62" w:rsidRDefault="00470F3B" w:rsidP="00695C62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умению выражать разнообразные эмоциональные состояния (грусть, радость, злость, удивление, восхищение).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Способы отслеживания результатов педагогической деятельности: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1.Педагогическое наблюдение.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2. Контрольные и фронтальные опросы, контрольные и итоговые занятия (тесты, зачет).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3. Мониторинг в форме контрольных заданий и тестов.</w:t>
      </w:r>
    </w:p>
    <w:p w:rsidR="00470F3B" w:rsidRPr="00695C62" w:rsidRDefault="00470F3B" w:rsidP="00695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Контроль за усвоением общеобразовательной программы  проводится:</w:t>
      </w:r>
    </w:p>
    <w:p w:rsidR="00470F3B" w:rsidRPr="00695C62" w:rsidRDefault="00470F3B" w:rsidP="00695C62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 начале учебного года (входной контроль) с целью  определения уровня развития детей, их физических способностей и особенностей организма в форме опроса, наблюдения;</w:t>
      </w:r>
    </w:p>
    <w:p w:rsidR="00470F3B" w:rsidRPr="00695C62" w:rsidRDefault="00470F3B" w:rsidP="00695C62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lastRenderedPageBreak/>
        <w:t>в течение учебного года (текущий контроль) с целью определения степени усвоения учащимися учебного материала, готовности детей к восприятию нового материала, выявления детей, отстающих и опережающих обучение в форме наблюдения;</w:t>
      </w:r>
    </w:p>
    <w:p w:rsidR="00470F3B" w:rsidRPr="00695C62" w:rsidRDefault="00470F3B" w:rsidP="00695C62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по окончании изучения темы или раздела (промежуточный контроль)  с целью определения степени усвоения учащимися учебного материала, определение результатов обучения в форме контрольного занятия;</w:t>
      </w:r>
    </w:p>
    <w:p w:rsidR="00470F3B" w:rsidRPr="00695C62" w:rsidRDefault="00470F3B" w:rsidP="00695C62">
      <w:pPr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 конце учебного года или курса обучения (итоговый контроль) с целью  определения результатов обучения, получения сведений для совершенствования образовательной программы и методов обучения в форме зачета по ОФП, тестирования.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Ожидаемые результаты: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I</w:t>
      </w:r>
      <w:r w:rsidRPr="00695C62">
        <w:rPr>
          <w:rFonts w:ascii="Times New Roman" w:hAnsi="Times New Roman"/>
          <w:sz w:val="24"/>
          <w:szCs w:val="24"/>
        </w:rPr>
        <w:tab/>
        <w:t>год обучения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Общая физическая подготовка: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подтягивание на высокой перекладине (не менее 6-8 раз);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сгибание и разгибание рук в упоре лёжа (не менее 25 раз);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успешная сдача промежуточных и итоговых контрольных нормативов;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овладение техникой выполнения упражнений силового троеборья (приседания со штангой на плечах, жим лежа на прямой скамье средним хватом, становая тяга);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повышение уровня физической подготовленности обучающихся.</w:t>
      </w:r>
    </w:p>
    <w:p w:rsidR="00470F3B" w:rsidRPr="00695C62" w:rsidRDefault="00470F3B" w:rsidP="00695C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br w:type="page"/>
      </w:r>
      <w:r w:rsidRPr="00695C62">
        <w:rPr>
          <w:rFonts w:ascii="Times New Roman" w:hAnsi="Times New Roman"/>
          <w:sz w:val="24"/>
          <w:szCs w:val="24"/>
        </w:rPr>
        <w:lastRenderedPageBreak/>
        <w:t>Учебный план</w:t>
      </w:r>
    </w:p>
    <w:tbl>
      <w:tblPr>
        <w:tblW w:w="10632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104"/>
        <w:gridCol w:w="1134"/>
        <w:gridCol w:w="992"/>
        <w:gridCol w:w="851"/>
        <w:gridCol w:w="1984"/>
      </w:tblGrid>
      <w:tr w:rsidR="00470F3B" w:rsidRPr="00695C62" w:rsidTr="006935F1">
        <w:trPr>
          <w:trHeight w:val="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Форма аттестации/контроля</w:t>
            </w:r>
          </w:p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3B" w:rsidRPr="00695C62" w:rsidTr="006935F1">
        <w:trPr>
          <w:trHeight w:val="59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3B" w:rsidRPr="00695C62" w:rsidTr="006935F1">
        <w:trPr>
          <w:trHeight w:val="77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Вводное занятие. Входной контроль.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997A2C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997A2C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3B" w:rsidRPr="00695C62" w:rsidRDefault="00997A2C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470F3B" w:rsidRPr="00695C62" w:rsidTr="006935F1">
        <w:trPr>
          <w:trHeight w:val="15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Теоретическая подготовка.</w:t>
            </w:r>
          </w:p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Контрольное занятие: тест. Приложение №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997A2C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997A2C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тест</w:t>
            </w:r>
          </w:p>
        </w:tc>
      </w:tr>
      <w:tr w:rsidR="00470F3B" w:rsidRPr="00695C62" w:rsidTr="006935F1">
        <w:trPr>
          <w:trHeight w:val="14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Контрольное занятие. Приложение №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997A2C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06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3B" w:rsidRPr="00695C62" w:rsidRDefault="00997A2C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906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Наблюдение, опрос, зачет,</w:t>
            </w:r>
          </w:p>
        </w:tc>
      </w:tr>
      <w:tr w:rsidR="00470F3B" w:rsidRPr="00695C62" w:rsidTr="005A4355">
        <w:trPr>
          <w:trHeight w:val="14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Контрольное занятие. Приложение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997A2C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06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3B" w:rsidRPr="00695C62" w:rsidRDefault="00997A2C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906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Наблюдение, опрос, практическое задание</w:t>
            </w:r>
          </w:p>
        </w:tc>
      </w:tr>
      <w:tr w:rsidR="00470F3B" w:rsidRPr="00695C62" w:rsidTr="006935F1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Методики тренировок для начинающих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5906F5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997A2C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3B" w:rsidRPr="00695C62" w:rsidRDefault="005906F5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470F3B" w:rsidRPr="00695C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Наблюдение, опрос</w:t>
            </w:r>
          </w:p>
        </w:tc>
      </w:tr>
      <w:tr w:rsidR="00470F3B" w:rsidRPr="00695C62" w:rsidTr="006935F1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Итоговое занятие. Приложение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997A2C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3B" w:rsidRPr="00695C62" w:rsidRDefault="00997A2C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Соревнование, тест</w:t>
            </w:r>
          </w:p>
        </w:tc>
      </w:tr>
      <w:tr w:rsidR="00470F3B" w:rsidRPr="00695C62" w:rsidTr="006935F1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997A2C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997A2C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F3B" w:rsidRPr="00695C62" w:rsidRDefault="00997A2C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br w:type="page"/>
      </w:r>
      <w:r w:rsidRPr="00695C62">
        <w:rPr>
          <w:rFonts w:ascii="Times New Roman" w:hAnsi="Times New Roman"/>
          <w:sz w:val="24"/>
          <w:szCs w:val="24"/>
        </w:rPr>
        <w:lastRenderedPageBreak/>
        <w:t>Содержание учебного плана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1. Вводное занятие.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Ознакомление с коллективом, с программой обучения. Инструктаж по ТБ. Время занятий и отдыха. Входной контроль (опрос, наблюдение) 2ч.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2. Теоретическая подготовка 2</w:t>
      </w:r>
      <w:r w:rsidR="005906F5">
        <w:rPr>
          <w:rFonts w:ascii="Times New Roman" w:hAnsi="Times New Roman"/>
          <w:sz w:val="24"/>
          <w:szCs w:val="24"/>
        </w:rPr>
        <w:t xml:space="preserve"> </w:t>
      </w:r>
      <w:r w:rsidRPr="00695C62">
        <w:rPr>
          <w:rFonts w:ascii="Times New Roman" w:hAnsi="Times New Roman"/>
          <w:sz w:val="24"/>
          <w:szCs w:val="24"/>
        </w:rPr>
        <w:t>ч.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1. Физическая культура и спорт в России.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2. История развития пауэрлифтинга, спортсмены, популяризирующие пауэрлифтинг.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3.  Пауэрлифтинг как вид спорта и средство физического воспитания.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Инвентарь, оборудование, места занятий. Правила поведения на занятиях, дисциплина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4. Техника безопасности на занятиях, дистанция, страховки.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5.Расписание занятий, спортивная форма, подготовка инвентаря и оборудования.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6. Профилактика травм, страховочные способы безопасного выполнения упражнений.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7. Основы анатомии, строение человека, типы телосложения. Основные и вспомогательные мышечные группы.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8. Физиологические особенности организма в подростковом возрасте.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9. Уход за телом, правильное питание, режим во время тренировочного процесса, способы закаливания организма.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10. Врачебный контроль. Самоконтроль, дневник спортсмена.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11.Влияние физических упражнений с отягощениями на организм занимающихся.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12. Тип телосложения.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13. Основы техники выполнения  упражнений в пауэрлифтинге.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14. Краткие сведения о физиологических основах спортивной тренировки.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15. Психологическая подготовка.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16. Общая и специальная физическая подготовка.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17. Оборудование и инвентарь зала для пауэрлифтинга, спортивная экипировка. Штанги. Устройство штанги. Специальная скамья для жима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лежа и стойки для приседаний. Вспомогательные тренажеры. гири, разборные гантели, эластичные бинты, подставки.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Специализированный помост. Наглядная агитация.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18. Техника правильного дыхания при выполнении упражнений на расслабление.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19. Способы контроля ЧСС и дыхания во время физических нагрузок.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20. Планирование спортивной тренировки. Цикличность тренировочного процесса. Структура тренировочного занятия.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Контрольное занятие: тест. Приложение № 1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 xml:space="preserve">3. Общая физическая подготовка </w:t>
      </w:r>
      <w:r w:rsidR="005906F5">
        <w:rPr>
          <w:rFonts w:ascii="Times New Roman" w:hAnsi="Times New Roman"/>
          <w:sz w:val="24"/>
          <w:szCs w:val="24"/>
        </w:rPr>
        <w:t xml:space="preserve">38 </w:t>
      </w:r>
      <w:r w:rsidRPr="00695C62">
        <w:rPr>
          <w:rFonts w:ascii="Times New Roman" w:hAnsi="Times New Roman"/>
          <w:sz w:val="24"/>
          <w:szCs w:val="24"/>
        </w:rPr>
        <w:t>ч.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3.1. Общая физическая подготовка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Общая и специальная физическая подготовка юных троеборцев и ее роль в процессе тренировки. Общая подготовка, как основа развития различных качеств, способностей, двигательных функций спортсмена и повышения спортивной работоспособности.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Требования к общей физической подготовке троеборцев. Средства общей физической подготовки и их характеристика. Общая физическая подготовка, как средство восстановления работоспособности и активного отдыха спортсмена. Взаимосвязь общей и специальной физической подготовки троеборца.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Строевые упражнения. Понятие о строе: шеренга, фланг, фронт, тыл, ширина и глубина строя, дистанция, интервал, направляющий, замыкающий. Выполнение команд. Расчет на группы. Повороты. Движение: строевым шагом, обычным, бегом, на носках, на пятках. Изменения направления при беге и ходьбе.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Общеразвивающие упражнения без предметов: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- упражнения для рук и плечевого пояса: движение руками из различных исходных положений (стоя, сидя, лѐжа), сгибание, разгибание, вращение, махи, отведение, приведение, рывковые движения руками одновременно и разноименно во время движения шагом и бегом. Упражнения вдвоѐм с сопротивлением. Отталкивание.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lastRenderedPageBreak/>
        <w:t>- Упражнения для шеи и туловища: наклоны, вращения и повороты головы. Наклоны туловища вперѐд, назад, в стороны, круговые движения туловищем, повороты туловища, сочетание поворотов и наклонов туловища, поднимание прямых и согнутых ног в положении лѐжа на спине, седы из положения лѐжа на спине;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- Упражнения для ног: поднимание на носки, различные движения прямой и согнутой ногой, приседания на одной и обеих ногах, выпады, перемены выпадов с дополнительными пружинящими движениями, прыжки на месте и т.д.;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- Упражнения для всех частей тела: сочетания движений различными частями тела (приседания с наклоном вперѐд и движением и руками, выпады с наклоном и движениями руками, выпады с наклоном и движениями туловища, вращение туловища с круговыми движениями руками и др.), разноименные движения на координацию, упражнения на формирование правильной осанки, упражнения на растягивание и расслабление, различные упражнения с сопротивлением партнѐра, имитационные упражнения (имитация техники пауэрлифтинга).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Общие развивающие упражнения с предметом: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- упражнения со скакалкой;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- с гимнастической палкой;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- с набивными мячами.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Упражнения на гимнастических снарядах: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- на гимнастической скамейке;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- на гимнастической стенке.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Упражнения из акробатики: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- кувырки;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- стойки.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Контрольное Занятие: зачет по ОФП. Приложение № 2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 xml:space="preserve">4. Специальная физическая подготовка </w:t>
      </w:r>
      <w:r w:rsidR="005906F5">
        <w:rPr>
          <w:rFonts w:ascii="Times New Roman" w:hAnsi="Times New Roman"/>
          <w:sz w:val="24"/>
          <w:szCs w:val="24"/>
        </w:rPr>
        <w:t>18</w:t>
      </w:r>
      <w:r w:rsidRPr="00695C62">
        <w:rPr>
          <w:rFonts w:ascii="Times New Roman" w:hAnsi="Times New Roman"/>
          <w:sz w:val="24"/>
          <w:szCs w:val="24"/>
        </w:rPr>
        <w:t>ч.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Изучение и совершенствование техники упражнений пауэрлифтинга (изучение)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ПРИСЕДАНИЕ. Действия спортсмена до съѐма штанги со стоек. Съѐм штанги со стоек. Положение спины и расстановка ног. Действия атлета при уходе в подсед, способствующие системы в подседе. Зависимость высоты фиксации штанги от подвижности в голеностопных, коленных и тазобедренных суставах. Величина углов в этих суставах.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Вставание из подседа. Биомеханические условия сохранения равновесия и вставания в разных способах подседа. Фиксация. Выполнение команд судьи. Дыхание при выполнении упражнения.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ЖИМ ЛЁЖА. Действия спортсмена до съѐма штанги со стоек. Расстановка ног. Ширина хвата. Положение туловища на скамье. Опускание и остановка штанги на груди. Жим от груди. Фиксация. Выполнение команд судьи. Дыхание при выполнении упражнения.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ТЯГА. Стартовое положение. Расстановка ног. Способы захвата и оптимальная ширина хвата. Положение ног, головы, туловища, рук на старте, величины углов в коленных, голеностопных и тазобедренных суставах. Разновидности старта (динамический, статический). Дыхание во время выполнения упражнения.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СЪЕМ ШТАНКИ С ПОМОСТА. Работа мышц разгибателей ног и туловища. Фиксация штанги в верхней точке подъема. Подведение рук под гриф штанги. Постановка штанги на стойки. Выполнение команд судьи.</w:t>
      </w:r>
    </w:p>
    <w:p w:rsidR="00470F3B" w:rsidRPr="00695C62" w:rsidRDefault="00470F3B" w:rsidP="00695C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ИЗБИРАТЕЛЬНАЯ ТРЕНИРОВКА ОТДЕЛЬНЫХ МЫШЦ.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Для мышц шеи - наклоны головы вперед-назад с отягощением.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Трапециевидная мышца - тяга штанги узким хватом к подбородку, круговые вращение в плечевых суставах с отягощением, вперед-назад, комбинированная тяга за голову и к верху груди.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Дельтовидная мышца - жим гантелей или штанги в положении сидя, жим блока от груди вверх;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Двуглавая мышца плеча - изолированные сгибания руки в локтевом суставе, сидя в наклоне, подъем штанги различным хватом в положении стоя, подъем гантелей сидя с разворотом кистей рук, упражнение «молоток»;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Трехглавая мышца плеча - французский жим, лежа с отягощением, разгибание локтевых суставов на тренажере, лежа разгибание гантели через сторону.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lastRenderedPageBreak/>
        <w:t>Мышцы предплечья - круговые вращения с отягощениями, сгибания - разгибания кистей рук со штангой, прямым и обратным хватом.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Передняя зубчатая мышца - полувер со штангой.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Большая грудная мышца - отжимание усложненное, жим штанги различными хватами, на прямой и наклонной скамье, разводка с поворотом кистей рук,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жим гантелей, на прямой и наклонной скамье, отжимания на брусьях с наклоном туловища.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Прямая мышца живота - подтягивание ног сидя на скамье, поднимание и опускание согнутых ног в положение лежа.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Наружные косые мышцы живота - подтягивание коленей вправо-влево сидя, поднимание таза в упоре на предплечье.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Широчайшие мышцы спины - становая тяга на прямых ногах, тяга штанги или гантелей в наклоне, подтягивание широким и узким хватом, комбинированное подтягивание (к груди и за голову).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Четырехглавая мышца бедра - степ-шаг на скамью, приседания в широкой стойке, выпады в различных направлениях (вперед - в сторону - назад) как с гантелями, так и со штангой.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Мышцы задней поверхности бедра - в И.П. выпада, опускание на колено, в положении стоя сгибание колена с отягощением.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Икроножные мышцы - поднимания стопы не отрывая пятку, стоя и сидя, прохождения на носках вперед-назад с отягощением.</w:t>
      </w:r>
    </w:p>
    <w:p w:rsidR="00470F3B" w:rsidRPr="00695C62" w:rsidRDefault="00470F3B" w:rsidP="00695C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РАЗВИТИЕ СПЕЦИФИЧЕСКИХ КАЧЕСТВ ТРОЕБОРЦА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Упражнения, используемые на тренировке троеборца: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Приседание.</w:t>
      </w:r>
    </w:p>
    <w:p w:rsidR="00470F3B" w:rsidRPr="00695C62" w:rsidRDefault="00470F3B" w:rsidP="00695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Приседания в уступающем режиме с дополнительным весом, с задержкой в приседе, полуприседания с большим весом, приседания с прыжками, приседания с широкой и узкой расстановкой ног, приседания со штангой на груди; жиме ногами вертикально и под углом, разгибании ног сидя, сгибании ног лѐжа, приседания с весом на поясе, сведение и разведение ног в специальном тренажѐре, изометрические упражнения.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Жим лежа.</w:t>
      </w:r>
    </w:p>
    <w:p w:rsidR="00470F3B" w:rsidRPr="00695C62" w:rsidRDefault="00470F3B" w:rsidP="00695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Жим лѐжа в уступающем режиме с дополнительным весом, с задержкой на груди, жим со стоек от груди, жим под углом вверх и вниз головой, разведение гантелей на горизонтальной и наклонной скамье, подъѐм лѐжа из-за головы, отжимания от брусьев, отжимания от пола с хлопком, разгибание рук лѐжа и стоя, полу жим, жим стоя с груди и со спины, жим гантелей, подъѐм гантелей через стороны, изометрические упражнения.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Тяга.</w:t>
      </w:r>
    </w:p>
    <w:p w:rsidR="00470F3B" w:rsidRPr="00695C62" w:rsidRDefault="00470F3B" w:rsidP="00695C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Тяга классическая, тяга сумо, тяга с цепями, тяга с остановками, изометрическая тяга, тяга с удержанием, тяга с подставок, тяга с плинтов, тяговые съемы.</w:t>
      </w:r>
    </w:p>
    <w:p w:rsidR="00470F3B" w:rsidRPr="00695C62" w:rsidRDefault="00470F3B" w:rsidP="00695C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ОСНОВЫ ТЕХНИКИ ВЫПОЛНЕНИЯ УПРАЖНЕНИЙ В ПАУЭРЛИФТИНГЕ.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Для групп начальной подготовки: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Техника выполнения упражнений в пауэрлифтинге – один из главных разделов подготовки спортсмена. Что такое техническое мастерство, от чего оно зависит. Необходимость всестороннего физического развития.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Человек, как биомеханическая система. Биомеханические звенья человеческого тела. Роль нервно-мышечного аппарата в двигательной деятельности троеборца. Сокращение мышечных групп – причина вращенья звеньев тела. Перемещение звеньев тела относительно друг друга – причина движения штанги.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Основные параметры движения атлета и штанги. Усилия, прикладываемые атлетом к опоре и штанге. Ускорение, скорость и вертикальное перемещение штанги.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Траектория движения снаряда. Характер изменения суставных углов, мышечная координация и характер возбуждения мышц при выполнении упражнений в пауэрлифтинге.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Сила и скорость сокращения мышц – фактор, определяющий спортивный результат. Режимы мышечной деятельности: преодолевающий, уступающий, удерживающий. Скоростно-силовая подготовка троеборца.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lastRenderedPageBreak/>
        <w:t>Особенности техники выполнения упражнений со штангой: большой вес снаряда, ограниченность в амплитуде движений, лимит времени, ограниченная площадь опоры, сложность коррекции движения.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Влияние на технику анатомических и антропометрических данных атлета. Определение стартового положения в зависимости от антрометрических данных и развития двигательных качеств атлета.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Характер приложения усилий к штанге в начальный момент выполнения упражнений. Взаимосвязь, прикладываемых атлетом усилий с кинематикой суставных перемещений в процессе выполнения всего упражнения.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Система «атлет-штанга». Движение общего центра тяжести (ОЦТ) системы при выполнении упражнений. Перемещение звеньев тела и снаряда относительно друг друга в процессе выполнения упражнений.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Гибкость – одно из основных качеств троеборца, необходимых для успешного выполнения упражнения в пауэрлифтинге. Взаимосвязь, гибкости и минимального расстояния подъѐма штанги, как одного из составляющих высокий спортивный результат.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Контрольное занятие: практическое задание: проходка. Приложение № 3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5. Методики тренировок для начинающих.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Методика «Суперподхода».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Методика  супермножественного подхода.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Методика подходов.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Методика прогрессивной сверхнагрузки.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Методики периферийной сердечной активности (ПСА).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Методика круговой тренировки «Сплинт».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6. Итоговое занятие: соревнование, тест. Приложение № 4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70F3B" w:rsidRPr="00695C62" w:rsidSect="00695C62">
          <w:footerReference w:type="even" r:id="rId8"/>
          <w:footerReference w:type="default" r:id="rId9"/>
          <w:pgSz w:w="11906" w:h="16838"/>
          <w:pgMar w:top="426" w:right="707" w:bottom="1258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6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7"/>
        <w:gridCol w:w="1701"/>
        <w:gridCol w:w="992"/>
        <w:gridCol w:w="8364"/>
        <w:gridCol w:w="2373"/>
      </w:tblGrid>
      <w:tr w:rsidR="005906F5" w:rsidRPr="00695C62" w:rsidTr="009A10F3">
        <w:tc>
          <w:tcPr>
            <w:tcW w:w="14847" w:type="dxa"/>
            <w:gridSpan w:val="5"/>
          </w:tcPr>
          <w:p w:rsidR="005906F5" w:rsidRPr="005906F5" w:rsidRDefault="005906F5" w:rsidP="00590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6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Календарный учебный график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Форма контроля/аттестации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Вводное занятие: Правила техники безопасности на занятиях по пауэрлифтингу. Программа обучения.Упражнения на развитие плечевого пояса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rPr>
          <w:trHeight w:val="508"/>
        </w:trPr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Гигиенические требования к занимающимся,  упражнения на развитие мышц спины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rPr>
          <w:trHeight w:val="663"/>
        </w:trPr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Влияние физических упражнений на организм спортсмена, упражнения на развитие  мышц ног и гибкости.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Общая характеристика спортивной подготовки. Воспитание нравственных и волевых качеств , упражнения на развитие плечевого пояса и мышц туловища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Вращения в лучезапястных, локтевых, плечевых суставах. Основные упражнения.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Повороты, наклоны и вращения туловища в различных направлениях. Основные упражнения.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Вис на гимнастической стенке, подъем согнутых и прямых ног. Основные упражнения.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Подъем ног за голову с касанием носками пола за головой из положения лежа на спине.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Упражнения с гантелями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Сгибания и разгибания туловища лежа на спине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Из положения сидя на скамейке – жим гантелей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Из положения стоя- жим гантелей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Отжимания руки на скамейке – ноги на полу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Отжимания ноги на скамейке – руки на полу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Отжимания от двух скамеек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Присед -широкая стойка ног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Выпрыгивания из полу приседа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Выпрыгивания из полного приседа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Упражнения для мышц пресса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Упражнения для мышц верхнего плечевого пояса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Упражнения для мышц спины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Контрольное занятие. Приложение № 1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Правила техники безопасности на занятиях по бодибилдингу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Гигиенические требования к занимающимся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Упражнение со штангой.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Упражнения для мышц груди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Упражнения для мышц спины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Упражнения для дельтовидных мышц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Упражнения для мышц рук(бицепс, трицепс, предплечье)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Упражнение для мышц бедра (передняя и задняя поверхность)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Упражнения для мышц голени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Упражнения на тренажере «Жим ногами»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Упражнения на тренажере «Сгибание ног»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Упражнения на тренажере «Разгибание ног»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Жим штанги, гантелей в положении лежа на горизонтальной скамье.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Разведение рук с гантелями в стороны лежа на горизонтальной скамье.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Контрольное занятие. Приложение № 2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Жим штанги с груди стоя широким хватом.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Махи гантелями в стороны стоя.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Бицепс со штангой стоя.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Бицепс гантелями сидя попеременно.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Пресс, подъем туловища на наклонной доске (25 раз)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Контрольное занятие : Проходка  Приложение № 3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Приседания со штангой на плечах 6 по 8—12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Пуловер со штангой 4 по 10—12.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Жим штанги с груди стоя 6 по 8—12.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Подтягивания на турнике за голову 4 по 10—12.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Бицепс со штангой стоя 6 по 8—12.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Французский жим со штангой стоя 6 по 8—12.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Пресс, подъемы туловища на лавке 3 по 15—30.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Пресс, подъемы туловища на лавке 3 по 15—30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Пресс, подъемы ног на лавке 3 по 15—30.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Пресс, подъемы ног на лавке 3 по 15—30.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Жим штанги лежа 6 по 12.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Жим штанги лежа на наклонной доске угол 45 градусов 4 по 10.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Отжимание на брусьях с отягощением 4 по 12.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Тяга штанги в наклоне 4 по 8.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Подтягивания на перекладине 4 по 12.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Тяга к поясу на низком блоке 4 по 10.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Сгибание рук на бицепс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Сгибание рук со штангой стоя 4 по 8.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Сгибание рук со штангой стоя 4 по 8.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Подтягивания на перекладине, узкий хват к себе 4 по 12.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Французский жим со штангой стоя 4 по 10.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Пресс, подъем ног на наклонной скамье — 6 серий до максимума.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Приседания со штангой на спине 6 по 10.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Жим ногами лежа на специальном станке 4 по 10.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Сгибание ног лежа на станке 4 по 12.</w:t>
            </w:r>
          </w:p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Опрос, наблюдение</w:t>
            </w:r>
          </w:p>
        </w:tc>
      </w:tr>
      <w:tr w:rsidR="005906F5" w:rsidRPr="00695C62" w:rsidTr="005906F5">
        <w:tc>
          <w:tcPr>
            <w:tcW w:w="1417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Итоговое контрольное занятие: Приложение № 4</w:t>
            </w:r>
          </w:p>
        </w:tc>
        <w:tc>
          <w:tcPr>
            <w:tcW w:w="2373" w:type="dxa"/>
          </w:tcPr>
          <w:p w:rsidR="005906F5" w:rsidRPr="00695C62" w:rsidRDefault="005906F5" w:rsidP="005906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470F3B" w:rsidRPr="00695C62" w:rsidSect="00695C62">
          <w:pgSz w:w="16838" w:h="11906" w:orient="landscape"/>
          <w:pgMar w:top="851" w:right="707" w:bottom="1701" w:left="1134" w:header="709" w:footer="709" w:gutter="0"/>
          <w:cols w:space="708"/>
          <w:docGrid w:linePitch="360"/>
        </w:sectPr>
      </w:pPr>
    </w:p>
    <w:p w:rsidR="00470F3B" w:rsidRPr="00695C62" w:rsidRDefault="00470F3B" w:rsidP="00695C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lastRenderedPageBreak/>
        <w:t>5. Список литературы: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Список литературы для педагога: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1. Программа для детско-юношеских спортивных школ, специализированных детскоюношеских школ олимпийского резерва и школ высшего спортивного мастерства. Пауэрлифтинг. Подготовлена ЗТР А.Н. Бычковым. - М.: ЕАМ СПОРТ СЕРВИС, 2005.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2. Верхошанский Ю.В. Основы специальной силовой подготовки в спорте. - М.: Физическая культура и спорт, 1977. 215с.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3. Медведев А.С. Система многолетней тренировки в тяжелой атлетике. Учебное пособие для тренеров. - М.: Физическая культура и спорт, 1986. 272с.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4. Фаламеев А.И. Тяжелая атлетика для юношей. Учебное пособие - М.: Физическая культура и спорт, 1961. 199с.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5. Филин В.П. Воспитание физических качеств у юных спортсменов. - М.: Физическая культура и спорт, 1974. 252с.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6. Шейко Б.И. Пауэрлифтинг. Учебное пособие. - М.: ЗАО ЕАМ Спорт-сервис,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2005г. 544с.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Список литературы для обучающихся: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1. Программа для детско-юношеских спортивных школ, специализированных детскоюношеских школ олимпийского резерва и школ высшего спортивного мастерства. Пауэрлифтинг. Подготовлена ЗТР А.Н. Бычковым. - М.: ЕАМ СПОРТ СЕРВИС, 2005.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2. Верхошанский Ю.В. Основы специальной силовой подготовки в спорте. - М.: Физическая культура и спорт, 1977. 215с.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3. Медведев А.С. Система многолетней тренировки в тяжелой атлетике. Учебное пособие для тренеров. - М.: Физическая культура и спорт, 1986. 272с.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4. Фаламеев А.И. Тяжелая атлетика для юношей. Учебное пособие - М.: Физическая культура и спорт, 1961. 199с.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5. Филин В.П. Воспитание физических качеств у юных спортсменов. - М.: Физическая культура и спорт, 1974. 252с.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6. Шейко Б.И. Пауэрлифтинг. Учебное пособие. - М.: ЗАО ЕАМ Спорт-сервис, 2005г. 544с.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6F5" w:rsidRDefault="005906F5" w:rsidP="00695C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906F5" w:rsidRDefault="005906F5" w:rsidP="00695C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lastRenderedPageBreak/>
        <w:t>МЕТОДИЧЕСКОЕ ОБЕСПЕЧЕНИЕ ПРОГРАММЫ</w:t>
      </w:r>
    </w:p>
    <w:p w:rsidR="00470F3B" w:rsidRPr="00695C62" w:rsidRDefault="00470F3B" w:rsidP="00695C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5C62">
        <w:rPr>
          <w:rFonts w:ascii="Times New Roman" w:hAnsi="Times New Roman"/>
          <w:b/>
          <w:sz w:val="24"/>
          <w:szCs w:val="24"/>
        </w:rPr>
        <w:t>Приложение № 1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 xml:space="preserve">Контрольное занятие: 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Тест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1. Как еще назывался Пауэрлифтинг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 Силовое двоеборье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  Силовое троеборье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в)Силовое одноборье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2.Какое упражнение на соревнованиях по пауэрлифтингу выполняется первым?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 Жим стоя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 рывок штанги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 Приседание со штангой на плечах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г) жим штанги лежа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д)Становая тяга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3. Какое упражнение на соревнованиях по пауэрлифтингу выполняется вторым?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а)Толчок штанги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б)Приседание со штангой на плечах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в)Становая тяга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г)Жим лежа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4.Какое упражнение на соревнованиях по пауэрлифтингу выполняется третьим?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а)Толчок штанги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б)Приседание со штанги на плечах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в)Становая тяга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г)Жим лежа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5.  Рывок это…..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 упражнения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Б)упражнение средним хватом в «разножку»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В)упражнение 2-мя руками , широким хватом в низкий сед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6. Упражнение выполняемое в статическом режиме называют 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А)динамический режим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Б)изометрический режим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В)изотонический режим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7.Тяжёлая атлетика является ….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А)скоростно-силовым видом спорта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Б)силовым видом спорта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В)циклическим видом спорта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8.Профессиональной обувью штангиста называются: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А)бутсы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Б)кеды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В)штангетки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9. Какое физическое качество развивается при выполнение упражнения»приседание» по 3 раза с 90% весом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А)выносливость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Б)гибкость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В)сила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10.Как называются упражнения, при которых действия подвергаются мышцы, их оболочка, сухожилия, связки, суставы?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а)Растягивающие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б)Силовые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в)Аэробные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г)Анаэробные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11.Какие упражнения улучшают устойчивость к холоду?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lastRenderedPageBreak/>
        <w:t>а) Силовые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 Координационные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 Растягивающие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г)Дыхательные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12.Какой вид выносливости вырабатывает способность человека противостоять неспецифическому утомлению?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а)Общая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б)Специальная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в)Силовая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г)Скоростная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13.Наращивание физической нагрузки в течение времени бывает …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а)Линейное, ступенчатое, волнообразное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б)Прямое, короткое, прерывистое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в)Непрерывное, длительное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г)Смешанное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14.При помощи каких упражнений развиваются скоростные способности?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а)Выполняемых с минимальной скоростью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б)Выполняемых с максимальной скоростью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в)Упражнений на силу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г)Аэробных упражнений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15.Что значит «покладистый режим работы мышц»?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а)Длина мышечного волокна увеличивается (мышца растягивается)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б)Длина мышечного волокна уменьшается (мышца сокращается)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в)Длина мышечного волокна не меняется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г)Длина мышечного волокна то увеличивается, то уменьшается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16.Какая способность развивается с помощью упражнений, выполняемых с максимальной скоростью?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а)Скоростная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б)Силовая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в)Гибкость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г)Общая выносливость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17.Какой принцип не относится к принципам занятий физическими упражнениями?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а)Трудолюбие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б)Сознание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в)Активность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г)Доступность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18.Что не относится к физическим способностям?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а)Сила воли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б)Сила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в)Выносливость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г)Гибкость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19.Укажите принципы применения физических упражнений …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а)Все перечисленные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б)Рациональное распределение во времени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в)Доступность и прогрессирование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г)Сознание и активность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20. правильное последовательность упражнений в комплексном занятии физическими упражнениями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а)Силовые, скоростные, на выносливость, на гибкость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б)На гибкость, на выносливость, скоростные, силовые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в)Скоростные, на выносливость, на гибкость, силовые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г)На выносливость, на гибкость, скоростные, силовые</w:t>
      </w:r>
    </w:p>
    <w:p w:rsidR="00470F3B" w:rsidRPr="00695C62" w:rsidRDefault="00470F3B" w:rsidP="00695C6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br w:type="page"/>
      </w:r>
      <w:r w:rsidRPr="00695C62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470F3B" w:rsidRPr="00695C62" w:rsidRDefault="00470F3B" w:rsidP="00695C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Контрольное занятие: зачет по ОФП.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2976"/>
        <w:gridCol w:w="3235"/>
      </w:tblGrid>
      <w:tr w:rsidR="00470F3B" w:rsidRPr="00695C62" w:rsidTr="00EE61AC">
        <w:trPr>
          <w:trHeight w:val="542"/>
        </w:trPr>
        <w:tc>
          <w:tcPr>
            <w:tcW w:w="3264" w:type="dxa"/>
            <w:vMerge w:val="restart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Контрольные упражнения (тесты)</w:t>
            </w:r>
          </w:p>
        </w:tc>
        <w:tc>
          <w:tcPr>
            <w:tcW w:w="6211" w:type="dxa"/>
            <w:gridSpan w:val="2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</w:tr>
      <w:tr w:rsidR="00470F3B" w:rsidRPr="00695C62" w:rsidTr="00EE61AC">
        <w:trPr>
          <w:trHeight w:val="331"/>
        </w:trPr>
        <w:tc>
          <w:tcPr>
            <w:tcW w:w="3264" w:type="dxa"/>
            <w:vMerge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3235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</w:tr>
      <w:tr w:rsidR="00470F3B" w:rsidRPr="00695C62" w:rsidTr="00EE61AC">
        <w:trPr>
          <w:trHeight w:val="360"/>
        </w:trPr>
        <w:tc>
          <w:tcPr>
            <w:tcW w:w="3264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Бег на 30 м</w:t>
            </w:r>
          </w:p>
        </w:tc>
        <w:tc>
          <w:tcPr>
            <w:tcW w:w="2976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Не более 6,0</w:t>
            </w:r>
          </w:p>
        </w:tc>
        <w:tc>
          <w:tcPr>
            <w:tcW w:w="3235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Не более 6,2</w:t>
            </w:r>
          </w:p>
        </w:tc>
      </w:tr>
      <w:tr w:rsidR="00470F3B" w:rsidRPr="00695C62" w:rsidTr="00EE61AC">
        <w:trPr>
          <w:trHeight w:val="360"/>
        </w:trPr>
        <w:tc>
          <w:tcPr>
            <w:tcW w:w="3264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Челночный бег 3х10 м</w:t>
            </w:r>
          </w:p>
        </w:tc>
        <w:tc>
          <w:tcPr>
            <w:tcW w:w="2976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Не более 9 с</w:t>
            </w:r>
          </w:p>
        </w:tc>
        <w:tc>
          <w:tcPr>
            <w:tcW w:w="3235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Не более 10,5</w:t>
            </w:r>
          </w:p>
        </w:tc>
      </w:tr>
      <w:tr w:rsidR="00470F3B" w:rsidRPr="00695C62" w:rsidTr="00EE61AC">
        <w:trPr>
          <w:trHeight w:val="331"/>
        </w:trPr>
        <w:tc>
          <w:tcPr>
            <w:tcW w:w="3264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Прыжки на скамейку</w:t>
            </w:r>
          </w:p>
        </w:tc>
        <w:tc>
          <w:tcPr>
            <w:tcW w:w="2976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Не менее 6</w:t>
            </w:r>
          </w:p>
        </w:tc>
        <w:tc>
          <w:tcPr>
            <w:tcW w:w="3235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  <w:tr w:rsidR="00470F3B" w:rsidRPr="00695C62" w:rsidTr="00EE61AC">
        <w:trPr>
          <w:trHeight w:val="331"/>
        </w:trPr>
        <w:tc>
          <w:tcPr>
            <w:tcW w:w="3264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Подтягивание из виса на перекладине</w:t>
            </w:r>
          </w:p>
        </w:tc>
        <w:tc>
          <w:tcPr>
            <w:tcW w:w="2976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Не менее 2</w:t>
            </w:r>
          </w:p>
        </w:tc>
        <w:tc>
          <w:tcPr>
            <w:tcW w:w="3235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Подтягивание из виса на низкой перекладине (не менее 7 раз)</w:t>
            </w:r>
          </w:p>
        </w:tc>
      </w:tr>
      <w:tr w:rsidR="00470F3B" w:rsidRPr="00695C62" w:rsidTr="00EE61AC">
        <w:trPr>
          <w:trHeight w:val="662"/>
        </w:trPr>
        <w:tc>
          <w:tcPr>
            <w:tcW w:w="3264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Сгибание и разгибание</w:t>
            </w:r>
          </w:p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рук в упоре лежа</w:t>
            </w:r>
          </w:p>
        </w:tc>
        <w:tc>
          <w:tcPr>
            <w:tcW w:w="2976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Не менее 9</w:t>
            </w:r>
          </w:p>
        </w:tc>
        <w:tc>
          <w:tcPr>
            <w:tcW w:w="3235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Не менее 5</w:t>
            </w:r>
          </w:p>
        </w:tc>
      </w:tr>
      <w:tr w:rsidR="00470F3B" w:rsidRPr="00695C62" w:rsidTr="00EE61AC">
        <w:trPr>
          <w:trHeight w:val="662"/>
        </w:trPr>
        <w:tc>
          <w:tcPr>
            <w:tcW w:w="3264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Подъем туловища лежа на спине</w:t>
            </w:r>
          </w:p>
        </w:tc>
        <w:tc>
          <w:tcPr>
            <w:tcW w:w="2976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Не менее 12 раз</w:t>
            </w:r>
          </w:p>
        </w:tc>
        <w:tc>
          <w:tcPr>
            <w:tcW w:w="3235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Не менее 7 раз</w:t>
            </w:r>
          </w:p>
        </w:tc>
      </w:tr>
      <w:tr w:rsidR="00470F3B" w:rsidRPr="00695C62" w:rsidTr="00EE61AC">
        <w:trPr>
          <w:trHeight w:val="341"/>
        </w:trPr>
        <w:tc>
          <w:tcPr>
            <w:tcW w:w="3264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2976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Не менее 130</w:t>
            </w:r>
          </w:p>
        </w:tc>
        <w:tc>
          <w:tcPr>
            <w:tcW w:w="3235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Не менее 125</w:t>
            </w:r>
          </w:p>
        </w:tc>
      </w:tr>
      <w:tr w:rsidR="00470F3B" w:rsidRPr="00695C62" w:rsidTr="00EE61AC">
        <w:trPr>
          <w:trHeight w:val="341"/>
        </w:trPr>
        <w:tc>
          <w:tcPr>
            <w:tcW w:w="3264" w:type="dxa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Гибкость</w:t>
            </w:r>
          </w:p>
        </w:tc>
        <w:tc>
          <w:tcPr>
            <w:tcW w:w="6211" w:type="dxa"/>
            <w:gridSpan w:val="2"/>
            <w:shd w:val="clear" w:color="auto" w:fill="FFFFFF"/>
          </w:tcPr>
          <w:p w:rsidR="00470F3B" w:rsidRPr="00695C62" w:rsidRDefault="00470F3B" w:rsidP="00695C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Наклон вперед из положения стоя  с выпрямленными ногами (пальцами рук коснуться пола)</w:t>
            </w:r>
          </w:p>
        </w:tc>
      </w:tr>
    </w:tbl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6F5" w:rsidRPr="00695C62" w:rsidRDefault="005906F5" w:rsidP="005906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5C62">
        <w:rPr>
          <w:rFonts w:ascii="Times New Roman" w:hAnsi="Times New Roman"/>
          <w:b/>
          <w:sz w:val="24"/>
          <w:szCs w:val="24"/>
        </w:rPr>
        <w:t>Приложение № 3</w:t>
      </w:r>
    </w:p>
    <w:p w:rsidR="005906F5" w:rsidRPr="00695C62" w:rsidRDefault="005906F5" w:rsidP="005906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Контрольное занятие: проходка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2677"/>
        <w:gridCol w:w="1859"/>
        <w:gridCol w:w="1559"/>
        <w:gridCol w:w="1559"/>
        <w:gridCol w:w="1382"/>
      </w:tblGrid>
      <w:tr w:rsidR="005906F5" w:rsidRPr="00695C62" w:rsidTr="005E64C9">
        <w:tc>
          <w:tcPr>
            <w:tcW w:w="534" w:type="dxa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77" w:type="dxa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1859" w:type="dxa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Попытка 1</w:t>
            </w:r>
          </w:p>
        </w:tc>
        <w:tc>
          <w:tcPr>
            <w:tcW w:w="1559" w:type="dxa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Попытка 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Попытка 3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</w:tr>
      <w:tr w:rsidR="005906F5" w:rsidRPr="00695C62" w:rsidTr="005E64C9">
        <w:tc>
          <w:tcPr>
            <w:tcW w:w="534" w:type="dxa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Приседание</w:t>
            </w:r>
          </w:p>
        </w:tc>
        <w:tc>
          <w:tcPr>
            <w:tcW w:w="1859" w:type="dxa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F5" w:rsidRPr="00695C62" w:rsidTr="005E64C9">
        <w:tc>
          <w:tcPr>
            <w:tcW w:w="534" w:type="dxa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Жим лежа</w:t>
            </w:r>
          </w:p>
        </w:tc>
        <w:tc>
          <w:tcPr>
            <w:tcW w:w="1859" w:type="dxa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F5" w:rsidRPr="00695C62" w:rsidTr="005E64C9">
        <w:tc>
          <w:tcPr>
            <w:tcW w:w="534" w:type="dxa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Становая тяга</w:t>
            </w:r>
          </w:p>
        </w:tc>
        <w:tc>
          <w:tcPr>
            <w:tcW w:w="1859" w:type="dxa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06F5" w:rsidRPr="00695C62" w:rsidTr="005E64C9">
        <w:tc>
          <w:tcPr>
            <w:tcW w:w="6629" w:type="dxa"/>
            <w:gridSpan w:val="4"/>
            <w:tcBorders>
              <w:left w:val="nil"/>
              <w:bottom w:val="nil"/>
            </w:tcBorders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2" w:type="dxa"/>
            <w:tcBorders>
              <w:left w:val="single" w:sz="4" w:space="0" w:color="auto"/>
            </w:tcBorders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6F5" w:rsidRDefault="005906F5" w:rsidP="00590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6F5" w:rsidRDefault="005906F5" w:rsidP="00590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06F5" w:rsidRPr="00695C62" w:rsidRDefault="005906F5" w:rsidP="005906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5C62">
        <w:rPr>
          <w:rFonts w:ascii="Times New Roman" w:hAnsi="Times New Roman"/>
          <w:b/>
          <w:sz w:val="24"/>
          <w:szCs w:val="24"/>
        </w:rPr>
        <w:t>Приложение № 4</w:t>
      </w:r>
    </w:p>
    <w:p w:rsidR="005906F5" w:rsidRPr="00695C62" w:rsidRDefault="005906F5" w:rsidP="0059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Итоговое занятие: соревнования  на выполнение норм  массовых разрядов</w:t>
      </w:r>
    </w:p>
    <w:p w:rsidR="005906F5" w:rsidRPr="00695C62" w:rsidRDefault="005906F5" w:rsidP="0059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Троеборье классическое (сумма трёх упражнений, килограмм) для мальчиков</w:t>
      </w:r>
    </w:p>
    <w:tbl>
      <w:tblPr>
        <w:tblW w:w="373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51"/>
        <w:gridCol w:w="877"/>
        <w:gridCol w:w="876"/>
        <w:gridCol w:w="876"/>
        <w:gridCol w:w="876"/>
        <w:gridCol w:w="876"/>
        <w:gridCol w:w="933"/>
      </w:tblGrid>
      <w:tr w:rsidR="005906F5" w:rsidRPr="00695C62" w:rsidTr="005E64C9">
        <w:tc>
          <w:tcPr>
            <w:tcW w:w="22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Весовая категория</w:t>
            </w:r>
            <w:r w:rsidRPr="00695C62">
              <w:rPr>
                <w:rFonts w:ascii="Times New Roman" w:hAnsi="Times New Roman"/>
                <w:sz w:val="24"/>
                <w:szCs w:val="24"/>
              </w:rPr>
              <w:br/>
              <w:t>(килограмм)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I(ю)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II(ю)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III(ю)</w:t>
            </w:r>
          </w:p>
        </w:tc>
      </w:tr>
      <w:tr w:rsidR="005906F5" w:rsidRPr="00695C62" w:rsidTr="005E64C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5906F5" w:rsidRPr="00695C62" w:rsidTr="005E64C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340,0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275,0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</w:tr>
      <w:tr w:rsidR="005906F5" w:rsidRPr="00695C62" w:rsidTr="005E64C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380,0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335,0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305,0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</w:tr>
      <w:tr w:rsidR="005906F5" w:rsidRPr="00695C62" w:rsidTr="005E64C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415,0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365,0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325,0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</w:tr>
      <w:tr w:rsidR="005906F5" w:rsidRPr="00695C62" w:rsidTr="005E64C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455,0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290,0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</w:tr>
    </w:tbl>
    <w:p w:rsidR="005906F5" w:rsidRPr="00695C62" w:rsidRDefault="005906F5" w:rsidP="0059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06F5" w:rsidRPr="00695C62" w:rsidRDefault="005906F5" w:rsidP="0059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>Троеборье классическое (сумма трёх упражнений, килограмм) для девочек</w:t>
      </w:r>
    </w:p>
    <w:tbl>
      <w:tblPr>
        <w:tblW w:w="373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51"/>
        <w:gridCol w:w="877"/>
        <w:gridCol w:w="876"/>
        <w:gridCol w:w="876"/>
        <w:gridCol w:w="876"/>
        <w:gridCol w:w="876"/>
        <w:gridCol w:w="933"/>
      </w:tblGrid>
      <w:tr w:rsidR="005906F5" w:rsidRPr="00695C62" w:rsidTr="005E64C9">
        <w:tc>
          <w:tcPr>
            <w:tcW w:w="22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Весовая категория</w:t>
            </w:r>
            <w:r w:rsidRPr="00695C62">
              <w:rPr>
                <w:rFonts w:ascii="Times New Roman" w:hAnsi="Times New Roman"/>
                <w:sz w:val="24"/>
                <w:szCs w:val="24"/>
              </w:rPr>
              <w:br/>
              <w:t>(килограмм)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I(ю)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II(ю)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III(ю)</w:t>
            </w:r>
          </w:p>
        </w:tc>
      </w:tr>
      <w:tr w:rsidR="005906F5" w:rsidRPr="00695C62" w:rsidTr="005E64C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5906F5" w:rsidRPr="00695C62" w:rsidTr="005E64C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97,5</w:t>
            </w:r>
          </w:p>
        </w:tc>
      </w:tr>
      <w:tr w:rsidR="005906F5" w:rsidRPr="00695C62" w:rsidTr="005E64C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</w:tr>
      <w:tr w:rsidR="005906F5" w:rsidRPr="00695C62" w:rsidTr="005E64C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145,0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  <w:tr w:rsidR="005906F5" w:rsidRPr="00695C62" w:rsidTr="005E64C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230,0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180,5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</w:tr>
      <w:tr w:rsidR="005906F5" w:rsidRPr="00695C62" w:rsidTr="005E64C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225,0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</w:tr>
      <w:tr w:rsidR="005906F5" w:rsidRPr="00695C62" w:rsidTr="005E64C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295,0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255,0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</w:tr>
      <w:tr w:rsidR="005906F5" w:rsidRPr="00695C62" w:rsidTr="005E64C9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84+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317,5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250,0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906F5" w:rsidRPr="00695C62" w:rsidRDefault="005906F5" w:rsidP="005E64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C62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</w:tbl>
    <w:p w:rsidR="005906F5" w:rsidRPr="00695C62" w:rsidRDefault="005906F5" w:rsidP="005906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5906F5" w:rsidP="005906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t xml:space="preserve"> </w:t>
      </w: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695C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0F3B" w:rsidRPr="00695C62" w:rsidRDefault="00470F3B" w:rsidP="005906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5C62">
        <w:rPr>
          <w:rFonts w:ascii="Times New Roman" w:hAnsi="Times New Roman"/>
          <w:sz w:val="24"/>
          <w:szCs w:val="24"/>
        </w:rPr>
        <w:br w:type="page"/>
      </w:r>
      <w:r w:rsidR="005906F5" w:rsidRPr="00695C62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470F3B" w:rsidRPr="00695C62" w:rsidSect="00695C62">
      <w:pgSz w:w="11906" w:h="16838"/>
      <w:pgMar w:top="1258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3BF" w:rsidRDefault="00E273BF">
      <w:r>
        <w:separator/>
      </w:r>
    </w:p>
  </w:endnote>
  <w:endnote w:type="continuationSeparator" w:id="0">
    <w:p w:rsidR="00E273BF" w:rsidRDefault="00E2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62" w:rsidRDefault="00981E9E" w:rsidP="0053036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95C6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95C62" w:rsidRDefault="00695C6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C62" w:rsidRDefault="00981E9E" w:rsidP="0053036A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95C6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16F67">
      <w:rPr>
        <w:rStyle w:val="ad"/>
        <w:noProof/>
      </w:rPr>
      <w:t>1</w:t>
    </w:r>
    <w:r>
      <w:rPr>
        <w:rStyle w:val="ad"/>
      </w:rPr>
      <w:fldChar w:fldCharType="end"/>
    </w:r>
  </w:p>
  <w:p w:rsidR="00695C62" w:rsidRDefault="00695C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3BF" w:rsidRDefault="00E273BF">
      <w:r>
        <w:separator/>
      </w:r>
    </w:p>
  </w:footnote>
  <w:footnote w:type="continuationSeparator" w:id="0">
    <w:p w:rsidR="00E273BF" w:rsidRDefault="00E27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6B2D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92426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FDCC9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D43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8002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68A6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C036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E2F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12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1CC3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2"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3"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4"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5"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6"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7"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8">
      <w:numFmt w:val="decimal"/>
      <w:lvlText w:val="%1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2F948BE"/>
    <w:multiLevelType w:val="hybridMultilevel"/>
    <w:tmpl w:val="5184B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E26689C"/>
    <w:multiLevelType w:val="hybridMultilevel"/>
    <w:tmpl w:val="0C64D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FF0E93"/>
    <w:multiLevelType w:val="hybridMultilevel"/>
    <w:tmpl w:val="B1300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B909B9"/>
    <w:multiLevelType w:val="hybridMultilevel"/>
    <w:tmpl w:val="73EA49BA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5" w15:restartNumberingAfterBreak="0">
    <w:nsid w:val="16D92801"/>
    <w:multiLevelType w:val="hybridMultilevel"/>
    <w:tmpl w:val="D162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A3611C"/>
    <w:multiLevelType w:val="hybridMultilevel"/>
    <w:tmpl w:val="5E127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C6402"/>
    <w:multiLevelType w:val="hybridMultilevel"/>
    <w:tmpl w:val="BAACD7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1B27626D"/>
    <w:multiLevelType w:val="hybridMultilevel"/>
    <w:tmpl w:val="82903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986A1B"/>
    <w:multiLevelType w:val="hybridMultilevel"/>
    <w:tmpl w:val="A79EED2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 w15:restartNumberingAfterBreak="0">
    <w:nsid w:val="26AA0A9B"/>
    <w:multiLevelType w:val="hybridMultilevel"/>
    <w:tmpl w:val="1C822B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D73B36"/>
    <w:multiLevelType w:val="hybridMultilevel"/>
    <w:tmpl w:val="9B8C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50517D"/>
    <w:multiLevelType w:val="hybridMultilevel"/>
    <w:tmpl w:val="EA78B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9F3527"/>
    <w:multiLevelType w:val="hybridMultilevel"/>
    <w:tmpl w:val="DFE05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BE2CCB"/>
    <w:multiLevelType w:val="hybridMultilevel"/>
    <w:tmpl w:val="5CC42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F7358A"/>
    <w:multiLevelType w:val="hybridMultilevel"/>
    <w:tmpl w:val="64904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E710AD"/>
    <w:multiLevelType w:val="hybridMultilevel"/>
    <w:tmpl w:val="F1D03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723847"/>
    <w:multiLevelType w:val="hybridMultilevel"/>
    <w:tmpl w:val="60DA10D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8" w15:restartNumberingAfterBreak="0">
    <w:nsid w:val="359F5143"/>
    <w:multiLevelType w:val="hybridMultilevel"/>
    <w:tmpl w:val="96A01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1B7892"/>
    <w:multiLevelType w:val="hybridMultilevel"/>
    <w:tmpl w:val="63E0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3B2B7B"/>
    <w:multiLevelType w:val="hybridMultilevel"/>
    <w:tmpl w:val="95C4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611604"/>
    <w:multiLevelType w:val="hybridMultilevel"/>
    <w:tmpl w:val="B7408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17535E"/>
    <w:multiLevelType w:val="hybridMultilevel"/>
    <w:tmpl w:val="F0E07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AB0B62"/>
    <w:multiLevelType w:val="hybridMultilevel"/>
    <w:tmpl w:val="B1688F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467C4F62"/>
    <w:multiLevelType w:val="hybridMultilevel"/>
    <w:tmpl w:val="35600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5A5868"/>
    <w:multiLevelType w:val="hybridMultilevel"/>
    <w:tmpl w:val="881AC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6D424C"/>
    <w:multiLevelType w:val="hybridMultilevel"/>
    <w:tmpl w:val="941206C8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7" w15:restartNumberingAfterBreak="0">
    <w:nsid w:val="50296FD3"/>
    <w:multiLevelType w:val="hybridMultilevel"/>
    <w:tmpl w:val="85A0C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684576"/>
    <w:multiLevelType w:val="hybridMultilevel"/>
    <w:tmpl w:val="06949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204F0D"/>
    <w:multiLevelType w:val="hybridMultilevel"/>
    <w:tmpl w:val="F190E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CD44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 w15:restartNumberingAfterBreak="0">
    <w:nsid w:val="608064ED"/>
    <w:multiLevelType w:val="hybridMultilevel"/>
    <w:tmpl w:val="6CCC2760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42" w15:restartNumberingAfterBreak="0">
    <w:nsid w:val="60C24B30"/>
    <w:multiLevelType w:val="hybridMultilevel"/>
    <w:tmpl w:val="56BAB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F902C7"/>
    <w:multiLevelType w:val="hybridMultilevel"/>
    <w:tmpl w:val="8BF85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FF4A7D"/>
    <w:multiLevelType w:val="hybridMultilevel"/>
    <w:tmpl w:val="A24CB60C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5" w15:restartNumberingAfterBreak="0">
    <w:nsid w:val="738B5D03"/>
    <w:multiLevelType w:val="hybridMultilevel"/>
    <w:tmpl w:val="E7B80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D7B05"/>
    <w:multiLevelType w:val="hybridMultilevel"/>
    <w:tmpl w:val="741A990A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47" w15:restartNumberingAfterBreak="0">
    <w:nsid w:val="771655BA"/>
    <w:multiLevelType w:val="hybridMultilevel"/>
    <w:tmpl w:val="0BF03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404274"/>
    <w:multiLevelType w:val="hybridMultilevel"/>
    <w:tmpl w:val="1D8CE2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35"/>
  </w:num>
  <w:num w:numId="4">
    <w:abstractNumId w:val="17"/>
  </w:num>
  <w:num w:numId="5">
    <w:abstractNumId w:val="16"/>
  </w:num>
  <w:num w:numId="6">
    <w:abstractNumId w:val="11"/>
  </w:num>
  <w:num w:numId="7">
    <w:abstractNumId w:val="36"/>
  </w:num>
  <w:num w:numId="8">
    <w:abstractNumId w:val="13"/>
  </w:num>
  <w:num w:numId="9">
    <w:abstractNumId w:val="33"/>
  </w:num>
  <w:num w:numId="10">
    <w:abstractNumId w:val="48"/>
  </w:num>
  <w:num w:numId="11">
    <w:abstractNumId w:val="27"/>
  </w:num>
  <w:num w:numId="12">
    <w:abstractNumId w:val="41"/>
  </w:num>
  <w:num w:numId="13">
    <w:abstractNumId w:val="44"/>
  </w:num>
  <w:num w:numId="14">
    <w:abstractNumId w:val="19"/>
  </w:num>
  <w:num w:numId="15">
    <w:abstractNumId w:val="32"/>
  </w:num>
  <w:num w:numId="16">
    <w:abstractNumId w:val="26"/>
  </w:num>
  <w:num w:numId="17">
    <w:abstractNumId w:val="42"/>
  </w:num>
  <w:num w:numId="18">
    <w:abstractNumId w:val="46"/>
  </w:num>
  <w:num w:numId="19">
    <w:abstractNumId w:val="22"/>
  </w:num>
  <w:num w:numId="20">
    <w:abstractNumId w:val="28"/>
  </w:num>
  <w:num w:numId="21">
    <w:abstractNumId w:val="45"/>
  </w:num>
  <w:num w:numId="22">
    <w:abstractNumId w:val="23"/>
  </w:num>
  <w:num w:numId="23">
    <w:abstractNumId w:val="14"/>
  </w:num>
  <w:num w:numId="24">
    <w:abstractNumId w:val="18"/>
  </w:num>
  <w:num w:numId="25">
    <w:abstractNumId w:val="15"/>
  </w:num>
  <w:num w:numId="26">
    <w:abstractNumId w:val="21"/>
  </w:num>
  <w:num w:numId="27">
    <w:abstractNumId w:val="30"/>
  </w:num>
  <w:num w:numId="28">
    <w:abstractNumId w:val="1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24"/>
  </w:num>
  <w:num w:numId="40">
    <w:abstractNumId w:val="20"/>
  </w:num>
  <w:num w:numId="41">
    <w:abstractNumId w:val="43"/>
  </w:num>
  <w:num w:numId="42">
    <w:abstractNumId w:val="47"/>
  </w:num>
  <w:num w:numId="43">
    <w:abstractNumId w:val="25"/>
  </w:num>
  <w:num w:numId="44">
    <w:abstractNumId w:val="38"/>
  </w:num>
  <w:num w:numId="45">
    <w:abstractNumId w:val="37"/>
  </w:num>
  <w:num w:numId="46">
    <w:abstractNumId w:val="31"/>
  </w:num>
  <w:num w:numId="47">
    <w:abstractNumId w:val="34"/>
  </w:num>
  <w:num w:numId="48">
    <w:abstractNumId w:val="12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9C"/>
    <w:rsid w:val="00004CA4"/>
    <w:rsid w:val="00007859"/>
    <w:rsid w:val="000124A2"/>
    <w:rsid w:val="00046D6D"/>
    <w:rsid w:val="0005315E"/>
    <w:rsid w:val="00063DA1"/>
    <w:rsid w:val="00065AE8"/>
    <w:rsid w:val="000702B3"/>
    <w:rsid w:val="00071D40"/>
    <w:rsid w:val="0007450D"/>
    <w:rsid w:val="00086672"/>
    <w:rsid w:val="00094A38"/>
    <w:rsid w:val="00097741"/>
    <w:rsid w:val="000B453A"/>
    <w:rsid w:val="000C4754"/>
    <w:rsid w:val="000C7A02"/>
    <w:rsid w:val="000D0712"/>
    <w:rsid w:val="000D6C9E"/>
    <w:rsid w:val="000F4D4B"/>
    <w:rsid w:val="00103D1C"/>
    <w:rsid w:val="001063CC"/>
    <w:rsid w:val="001111D8"/>
    <w:rsid w:val="00111F4C"/>
    <w:rsid w:val="00114371"/>
    <w:rsid w:val="00117EC3"/>
    <w:rsid w:val="0012544B"/>
    <w:rsid w:val="001455EB"/>
    <w:rsid w:val="00147950"/>
    <w:rsid w:val="00152C50"/>
    <w:rsid w:val="001653AA"/>
    <w:rsid w:val="001764F8"/>
    <w:rsid w:val="0018410E"/>
    <w:rsid w:val="00196E4D"/>
    <w:rsid w:val="001D014D"/>
    <w:rsid w:val="001D6C9D"/>
    <w:rsid w:val="001F0017"/>
    <w:rsid w:val="001F0DA2"/>
    <w:rsid w:val="00212BC2"/>
    <w:rsid w:val="0022142C"/>
    <w:rsid w:val="002243FD"/>
    <w:rsid w:val="00225071"/>
    <w:rsid w:val="00225E50"/>
    <w:rsid w:val="002424B8"/>
    <w:rsid w:val="00275D35"/>
    <w:rsid w:val="00283125"/>
    <w:rsid w:val="00291539"/>
    <w:rsid w:val="00292977"/>
    <w:rsid w:val="00293C75"/>
    <w:rsid w:val="002B629E"/>
    <w:rsid w:val="002D2CBD"/>
    <w:rsid w:val="002D6BAC"/>
    <w:rsid w:val="002F6FAB"/>
    <w:rsid w:val="003027BB"/>
    <w:rsid w:val="00304444"/>
    <w:rsid w:val="00312740"/>
    <w:rsid w:val="003305FC"/>
    <w:rsid w:val="0033176C"/>
    <w:rsid w:val="00334969"/>
    <w:rsid w:val="0034462C"/>
    <w:rsid w:val="00345794"/>
    <w:rsid w:val="00361E2C"/>
    <w:rsid w:val="00365FD3"/>
    <w:rsid w:val="0039219C"/>
    <w:rsid w:val="003A3524"/>
    <w:rsid w:val="003D49E1"/>
    <w:rsid w:val="003E47CF"/>
    <w:rsid w:val="003E5CF8"/>
    <w:rsid w:val="004041FC"/>
    <w:rsid w:val="004305D2"/>
    <w:rsid w:val="00442F3D"/>
    <w:rsid w:val="0044356E"/>
    <w:rsid w:val="00443837"/>
    <w:rsid w:val="00453D94"/>
    <w:rsid w:val="0047083E"/>
    <w:rsid w:val="00470F3B"/>
    <w:rsid w:val="00475BFF"/>
    <w:rsid w:val="004C2BB9"/>
    <w:rsid w:val="004C6712"/>
    <w:rsid w:val="004D039D"/>
    <w:rsid w:val="004D2129"/>
    <w:rsid w:val="004D374E"/>
    <w:rsid w:val="004E14BE"/>
    <w:rsid w:val="004E7052"/>
    <w:rsid w:val="00506B4A"/>
    <w:rsid w:val="00511A36"/>
    <w:rsid w:val="00520CD9"/>
    <w:rsid w:val="0053036A"/>
    <w:rsid w:val="00531750"/>
    <w:rsid w:val="005370A3"/>
    <w:rsid w:val="0058365D"/>
    <w:rsid w:val="005906F5"/>
    <w:rsid w:val="005A0901"/>
    <w:rsid w:val="005A4355"/>
    <w:rsid w:val="005A752E"/>
    <w:rsid w:val="005B3D39"/>
    <w:rsid w:val="005B4A46"/>
    <w:rsid w:val="005F1063"/>
    <w:rsid w:val="00612CC6"/>
    <w:rsid w:val="00623E53"/>
    <w:rsid w:val="006302C0"/>
    <w:rsid w:val="006312BC"/>
    <w:rsid w:val="00643D01"/>
    <w:rsid w:val="006575E2"/>
    <w:rsid w:val="006665D6"/>
    <w:rsid w:val="00687D6C"/>
    <w:rsid w:val="006935F1"/>
    <w:rsid w:val="00695C62"/>
    <w:rsid w:val="006C71C3"/>
    <w:rsid w:val="006D20F6"/>
    <w:rsid w:val="006D579C"/>
    <w:rsid w:val="006D66DE"/>
    <w:rsid w:val="006E31AB"/>
    <w:rsid w:val="006E4188"/>
    <w:rsid w:val="006F3022"/>
    <w:rsid w:val="006F76B5"/>
    <w:rsid w:val="006F7EE6"/>
    <w:rsid w:val="0070415F"/>
    <w:rsid w:val="00705960"/>
    <w:rsid w:val="00726CC8"/>
    <w:rsid w:val="00732A9F"/>
    <w:rsid w:val="00733A3A"/>
    <w:rsid w:val="00737C32"/>
    <w:rsid w:val="00776BBE"/>
    <w:rsid w:val="007931F4"/>
    <w:rsid w:val="007A0C68"/>
    <w:rsid w:val="007A761F"/>
    <w:rsid w:val="007D2083"/>
    <w:rsid w:val="007D7063"/>
    <w:rsid w:val="007E06D1"/>
    <w:rsid w:val="00803081"/>
    <w:rsid w:val="00807076"/>
    <w:rsid w:val="00811223"/>
    <w:rsid w:val="00815022"/>
    <w:rsid w:val="00821669"/>
    <w:rsid w:val="0083797F"/>
    <w:rsid w:val="008411F8"/>
    <w:rsid w:val="008469C1"/>
    <w:rsid w:val="00860EBE"/>
    <w:rsid w:val="00862824"/>
    <w:rsid w:val="008640CB"/>
    <w:rsid w:val="00876F66"/>
    <w:rsid w:val="00877902"/>
    <w:rsid w:val="008B7D24"/>
    <w:rsid w:val="008C3DB4"/>
    <w:rsid w:val="008C42DC"/>
    <w:rsid w:val="008E7067"/>
    <w:rsid w:val="008F0ABB"/>
    <w:rsid w:val="009017F8"/>
    <w:rsid w:val="0090456D"/>
    <w:rsid w:val="0091182D"/>
    <w:rsid w:val="00920992"/>
    <w:rsid w:val="009256A5"/>
    <w:rsid w:val="009304A7"/>
    <w:rsid w:val="009632B3"/>
    <w:rsid w:val="00977B74"/>
    <w:rsid w:val="00981E9E"/>
    <w:rsid w:val="00985EB8"/>
    <w:rsid w:val="00990278"/>
    <w:rsid w:val="00997A2C"/>
    <w:rsid w:val="009C6AF5"/>
    <w:rsid w:val="009D5DDE"/>
    <w:rsid w:val="009E6B9D"/>
    <w:rsid w:val="009E7B2F"/>
    <w:rsid w:val="00A005E4"/>
    <w:rsid w:val="00A04612"/>
    <w:rsid w:val="00A15603"/>
    <w:rsid w:val="00A217D7"/>
    <w:rsid w:val="00A4102D"/>
    <w:rsid w:val="00A42DD7"/>
    <w:rsid w:val="00A4391E"/>
    <w:rsid w:val="00A542FA"/>
    <w:rsid w:val="00A633A7"/>
    <w:rsid w:val="00A91F42"/>
    <w:rsid w:val="00A95139"/>
    <w:rsid w:val="00AA1957"/>
    <w:rsid w:val="00AB15A0"/>
    <w:rsid w:val="00AD429A"/>
    <w:rsid w:val="00AE7C00"/>
    <w:rsid w:val="00B1398B"/>
    <w:rsid w:val="00B16F67"/>
    <w:rsid w:val="00B32421"/>
    <w:rsid w:val="00B54C19"/>
    <w:rsid w:val="00B57B1A"/>
    <w:rsid w:val="00B64CE1"/>
    <w:rsid w:val="00B673CD"/>
    <w:rsid w:val="00B76559"/>
    <w:rsid w:val="00B85C69"/>
    <w:rsid w:val="00BA686A"/>
    <w:rsid w:val="00BB236C"/>
    <w:rsid w:val="00BB4933"/>
    <w:rsid w:val="00BC0F10"/>
    <w:rsid w:val="00BC2166"/>
    <w:rsid w:val="00BF36C4"/>
    <w:rsid w:val="00BF7A21"/>
    <w:rsid w:val="00C11C72"/>
    <w:rsid w:val="00C13A10"/>
    <w:rsid w:val="00C15B27"/>
    <w:rsid w:val="00C1745A"/>
    <w:rsid w:val="00C3673B"/>
    <w:rsid w:val="00C41621"/>
    <w:rsid w:val="00C45F00"/>
    <w:rsid w:val="00C52298"/>
    <w:rsid w:val="00C74A9B"/>
    <w:rsid w:val="00C90A06"/>
    <w:rsid w:val="00C97C1B"/>
    <w:rsid w:val="00CA2224"/>
    <w:rsid w:val="00CA7CE5"/>
    <w:rsid w:val="00CB2A4D"/>
    <w:rsid w:val="00CC7234"/>
    <w:rsid w:val="00CD60BC"/>
    <w:rsid w:val="00CF0AB3"/>
    <w:rsid w:val="00D2525C"/>
    <w:rsid w:val="00D36CC5"/>
    <w:rsid w:val="00D53100"/>
    <w:rsid w:val="00D53DA0"/>
    <w:rsid w:val="00D8781E"/>
    <w:rsid w:val="00D95409"/>
    <w:rsid w:val="00DB1C88"/>
    <w:rsid w:val="00DB3574"/>
    <w:rsid w:val="00DB6713"/>
    <w:rsid w:val="00DC7A66"/>
    <w:rsid w:val="00DF6060"/>
    <w:rsid w:val="00E12097"/>
    <w:rsid w:val="00E12B18"/>
    <w:rsid w:val="00E12E92"/>
    <w:rsid w:val="00E1779C"/>
    <w:rsid w:val="00E273BF"/>
    <w:rsid w:val="00E43E00"/>
    <w:rsid w:val="00E46BDF"/>
    <w:rsid w:val="00E50A6C"/>
    <w:rsid w:val="00E5458A"/>
    <w:rsid w:val="00E61AC8"/>
    <w:rsid w:val="00E63C3B"/>
    <w:rsid w:val="00E73A6F"/>
    <w:rsid w:val="00E864AF"/>
    <w:rsid w:val="00E91047"/>
    <w:rsid w:val="00E91D3C"/>
    <w:rsid w:val="00E94D3A"/>
    <w:rsid w:val="00E97103"/>
    <w:rsid w:val="00E9755B"/>
    <w:rsid w:val="00E97DB4"/>
    <w:rsid w:val="00EA27AC"/>
    <w:rsid w:val="00EC5E20"/>
    <w:rsid w:val="00ED23E0"/>
    <w:rsid w:val="00ED272B"/>
    <w:rsid w:val="00ED2852"/>
    <w:rsid w:val="00EE61AC"/>
    <w:rsid w:val="00EF6FE8"/>
    <w:rsid w:val="00F31845"/>
    <w:rsid w:val="00F33ED6"/>
    <w:rsid w:val="00F35DC9"/>
    <w:rsid w:val="00F4193F"/>
    <w:rsid w:val="00F47FAA"/>
    <w:rsid w:val="00F60CDD"/>
    <w:rsid w:val="00F81ADC"/>
    <w:rsid w:val="00FA227B"/>
    <w:rsid w:val="00FB41C4"/>
    <w:rsid w:val="00FF37F3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2BA38D-9291-4DC6-AE89-63EF34AA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E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633A7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76BBE"/>
    <w:pPr>
      <w:keepNext/>
      <w:keepLines/>
      <w:spacing w:before="200" w:after="0"/>
      <w:outlineLvl w:val="3"/>
    </w:pPr>
    <w:rPr>
      <w:rFonts w:ascii="Cambria" w:hAnsi="Cambria"/>
      <w:b/>
      <w:i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633A7"/>
    <w:rPr>
      <w:rFonts w:ascii="Arial" w:hAnsi="Arial"/>
      <w:b/>
      <w:kern w:val="32"/>
      <w:sz w:val="32"/>
    </w:rPr>
  </w:style>
  <w:style w:type="character" w:customStyle="1" w:styleId="40">
    <w:name w:val="Заголовок 4 Знак"/>
    <w:link w:val="4"/>
    <w:uiPriority w:val="99"/>
    <w:semiHidden/>
    <w:locked/>
    <w:rsid w:val="00776BBE"/>
    <w:rPr>
      <w:rFonts w:ascii="Cambria" w:hAnsi="Cambria"/>
      <w:b/>
      <w:i/>
      <w:color w:val="4F81BD"/>
    </w:rPr>
  </w:style>
  <w:style w:type="paragraph" w:customStyle="1" w:styleId="Default">
    <w:name w:val="Default"/>
    <w:uiPriority w:val="99"/>
    <w:rsid w:val="006D57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3">
    <w:name w:val="Hyperlink"/>
    <w:uiPriority w:val="99"/>
    <w:semiHidden/>
    <w:rsid w:val="00732A9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732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99"/>
    <w:qFormat/>
    <w:rsid w:val="009E7B2F"/>
    <w:pPr>
      <w:ind w:left="720"/>
      <w:contextualSpacing/>
    </w:pPr>
  </w:style>
  <w:style w:type="paragraph" w:customStyle="1" w:styleId="Style1">
    <w:name w:val="Style1"/>
    <w:basedOn w:val="a"/>
    <w:uiPriority w:val="99"/>
    <w:rsid w:val="00E97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9755B"/>
    <w:pPr>
      <w:widowControl w:val="0"/>
      <w:autoSpaceDE w:val="0"/>
      <w:autoSpaceDN w:val="0"/>
      <w:adjustRightInd w:val="0"/>
      <w:spacing w:after="0" w:line="333" w:lineRule="exact"/>
      <w:ind w:firstLine="744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9755B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9755B"/>
    <w:pPr>
      <w:widowControl w:val="0"/>
      <w:autoSpaceDE w:val="0"/>
      <w:autoSpaceDN w:val="0"/>
      <w:adjustRightInd w:val="0"/>
      <w:spacing w:after="0" w:line="331" w:lineRule="exact"/>
      <w:ind w:firstLine="744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97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97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9755B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97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975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E9755B"/>
    <w:pPr>
      <w:widowControl w:val="0"/>
      <w:autoSpaceDE w:val="0"/>
      <w:autoSpaceDN w:val="0"/>
      <w:adjustRightInd w:val="0"/>
      <w:spacing w:after="0" w:line="331" w:lineRule="exact"/>
      <w:ind w:firstLine="365"/>
    </w:pPr>
    <w:rPr>
      <w:rFonts w:ascii="Times New Roman" w:hAnsi="Times New Roman"/>
      <w:sz w:val="24"/>
      <w:szCs w:val="24"/>
    </w:rPr>
  </w:style>
  <w:style w:type="character" w:customStyle="1" w:styleId="FontStyle16">
    <w:name w:val="Font Style16"/>
    <w:uiPriority w:val="99"/>
    <w:rsid w:val="00E9755B"/>
    <w:rPr>
      <w:rFonts w:ascii="Times New Roman" w:hAnsi="Times New Roman"/>
      <w:b/>
      <w:sz w:val="26"/>
    </w:rPr>
  </w:style>
  <w:style w:type="character" w:customStyle="1" w:styleId="FontStyle17">
    <w:name w:val="Font Style17"/>
    <w:uiPriority w:val="99"/>
    <w:rsid w:val="00E9755B"/>
    <w:rPr>
      <w:rFonts w:ascii="Times New Roman" w:hAnsi="Times New Roman"/>
      <w:sz w:val="26"/>
    </w:rPr>
  </w:style>
  <w:style w:type="character" w:customStyle="1" w:styleId="FontStyle19">
    <w:name w:val="Font Style19"/>
    <w:uiPriority w:val="99"/>
    <w:rsid w:val="00E9755B"/>
    <w:rPr>
      <w:rFonts w:ascii="Times New Roman" w:hAnsi="Times New Roman"/>
      <w:b/>
      <w:i/>
      <w:spacing w:val="10"/>
      <w:sz w:val="26"/>
    </w:rPr>
  </w:style>
  <w:style w:type="character" w:customStyle="1" w:styleId="FontStyle20">
    <w:name w:val="Font Style20"/>
    <w:uiPriority w:val="99"/>
    <w:rsid w:val="00E9755B"/>
    <w:rPr>
      <w:rFonts w:ascii="Times New Roman" w:hAnsi="Times New Roman"/>
      <w:i/>
      <w:sz w:val="26"/>
    </w:rPr>
  </w:style>
  <w:style w:type="paragraph" w:styleId="a6">
    <w:name w:val="Body Text"/>
    <w:basedOn w:val="a"/>
    <w:link w:val="a7"/>
    <w:uiPriority w:val="99"/>
    <w:rsid w:val="00E9755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uiPriority w:val="99"/>
    <w:locked/>
    <w:rsid w:val="00E9755B"/>
    <w:rPr>
      <w:rFonts w:ascii="Times New Roman" w:hAnsi="Times New Roman"/>
      <w:sz w:val="24"/>
    </w:rPr>
  </w:style>
  <w:style w:type="table" w:styleId="a8">
    <w:name w:val="Table Grid"/>
    <w:basedOn w:val="a1"/>
    <w:uiPriority w:val="99"/>
    <w:rsid w:val="009256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6665D6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E12E9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E12E92"/>
    <w:rPr>
      <w:rFonts w:ascii="Tahoma" w:hAnsi="Tahoma"/>
      <w:sz w:val="16"/>
    </w:rPr>
  </w:style>
  <w:style w:type="paragraph" w:styleId="ab">
    <w:name w:val="footer"/>
    <w:basedOn w:val="a"/>
    <w:link w:val="ac"/>
    <w:uiPriority w:val="99"/>
    <w:locked/>
    <w:rsid w:val="006D66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3BE4"/>
  </w:style>
  <w:style w:type="character" w:styleId="ad">
    <w:name w:val="page number"/>
    <w:uiPriority w:val="99"/>
    <w:locked/>
    <w:rsid w:val="006D66DE"/>
    <w:rPr>
      <w:rFonts w:cs="Times New Roman"/>
    </w:rPr>
  </w:style>
  <w:style w:type="paragraph" w:styleId="ae">
    <w:name w:val="No Spacing"/>
    <w:uiPriority w:val="1"/>
    <w:qFormat/>
    <w:rsid w:val="00531750"/>
    <w:pPr>
      <w:suppressAutoHyphens/>
    </w:pPr>
    <w:rPr>
      <w:rFonts w:eastAsia="Droid Sans Fallback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6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2665">
          <w:marLeft w:val="-5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669">
              <w:marLeft w:val="4800"/>
              <w:marRight w:val="0"/>
              <w:marTop w:val="0"/>
              <w:marBottom w:val="0"/>
              <w:divBdr>
                <w:top w:val="none" w:sz="0" w:space="12" w:color="E5E5E5"/>
                <w:left w:val="single" w:sz="6" w:space="24" w:color="E5E5E5"/>
                <w:bottom w:val="none" w:sz="0" w:space="18" w:color="E5E5E5"/>
                <w:right w:val="none" w:sz="0" w:space="0" w:color="E5E5E5"/>
              </w:divBdr>
              <w:divsChild>
                <w:div w:id="13958526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2661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0" w:color="DDDDDD"/>
                        <w:left w:val="single" w:sz="6" w:space="4" w:color="DDDDDD"/>
                        <w:bottom w:val="single" w:sz="6" w:space="0" w:color="DDDDDD"/>
                        <w:right w:val="single" w:sz="6" w:space="4" w:color="DDDDDD"/>
                      </w:divBdr>
                    </w:div>
                  </w:divsChild>
                </w:div>
              </w:divsChild>
            </w:div>
          </w:divsChild>
        </w:div>
        <w:div w:id="1395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2656">
              <w:marLeft w:val="0"/>
              <w:marRight w:val="-15"/>
              <w:marTop w:val="0"/>
              <w:marBottom w:val="0"/>
              <w:divBdr>
                <w:top w:val="none" w:sz="0" w:space="0" w:color="E5E5E5"/>
                <w:left w:val="none" w:sz="0" w:space="0" w:color="E5E5E5"/>
                <w:bottom w:val="none" w:sz="0" w:space="0" w:color="E5E5E5"/>
                <w:right w:val="single" w:sz="6" w:space="0" w:color="E5E5E5"/>
              </w:divBdr>
              <w:divsChild>
                <w:div w:id="1395852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75737C"/>
                        <w:right w:val="single" w:sz="6" w:space="18" w:color="75737C"/>
                      </w:divBdr>
                      <w:divsChild>
                        <w:div w:id="139585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IAen8L8ACeXxe6IoctKZC5fVAVOe84HwAkNGzMX4SBU=</DigestValue>
    </Reference>
    <Reference Type="http://www.w3.org/2000/09/xmldsig#Object" URI="#idOfficeObject">
      <DigestMethod Algorithm="urn:ietf:params:xml:ns:cpxmlsec:algorithms:gostr34112012-256"/>
      <DigestValue>JDeMk31yktyjnPUaMeii8o+bbU5N5NPLqSyr7JctdVc=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ozscbwtRLPKe5TbXesZk36Tb2sXpB20TL7JnbJ/JzLU=</DigestValue>
    </Reference>
  </SignedInfo>
  <SignatureValue>mfxUKQHp6HdirL2ebSN8kG/hBHH0eXRX9rCPKY+/O2BXXUQ+4jts5JkYTjTUnyJL
4mWxoTow+GcZis5vlLH+kQ==</SignatureValue>
  <KeyInfo>
    <X509Data>
      <X509Certificate>MIIJSzCCCPigAwIBAgIURsxNWgG2CM7+nCz6T7X1E2aiavwwCgYIKoUDBwEBAwIw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jNC90L7QtSDQutCw0LfQvdCw0YfQtdC50YHRgtCy0L4wHhcNMjEwNjExMDIxNjM0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BgNVBAMMI9Cc0LjQvdC60L7QvNGB0LLRj9C30Ywg0KDQvtGB0YHQuNC4ggsAy8aY
MwAAAAAFbjBoBgNVHR8EYTBfMC6gLKAqhihodHRwOi8vY3JsLnJvc2them5hLnJ1
L2NybC91Y2ZrXzIwMjEuY3JsMC2gK6AphidodHRwOi8vY3JsLmZzZmsubG9jYWwv
Y3JsL3VjZmtfMjAyMS5jcmwwHQYDVR0OBBYEFJokwGR+1t5aNgtS0uPmB1DtGE4g
MAoGCCqFAwcBAQMCA0EAeE9WdZeTQOt7yuvOz6awK6OXyQ4OFvtGAIs/aSpSedUn
txXPbtYmY+oHPmohAXeR2OSlz4NB/ubj8pbTEzfvdw==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A+D8/HPFDNZYUhxcCbzboxhUHmU=</DigestValue>
      </Reference>
      <Reference URI="/word/document.xml?ContentType=application/vnd.openxmlformats-officedocument.wordprocessingml.document.main+xml">
        <DigestMethod Algorithm="http://www.w3.org/2000/09/xmldsig#sha1"/>
        <DigestValue>3Sk/DTVGPrVkxN13kRaMKw8yG2o=</DigestValue>
      </Reference>
      <Reference URI="/word/endnotes.xml?ContentType=application/vnd.openxmlformats-officedocument.wordprocessingml.endnotes+xml">
        <DigestMethod Algorithm="http://www.w3.org/2000/09/xmldsig#sha1"/>
        <DigestValue>0rghvtN2WLP4a6PR1waBxD7NZxM=</DigestValue>
      </Reference>
      <Reference URI="/word/fontTable.xml?ContentType=application/vnd.openxmlformats-officedocument.wordprocessingml.fontTable+xml">
        <DigestMethod Algorithm="http://www.w3.org/2000/09/xmldsig#sha1"/>
        <DigestValue>2UwDsOBDKw3FPetQKyCotY/7zpM=</DigestValue>
      </Reference>
      <Reference URI="/word/footer1.xml?ContentType=application/vnd.openxmlformats-officedocument.wordprocessingml.footer+xml">
        <DigestMethod Algorithm="http://www.w3.org/2000/09/xmldsig#sha1"/>
        <DigestValue>CC2qHWKIRa5YlDWULgQ4acOudU0=</DigestValue>
      </Reference>
      <Reference URI="/word/footer2.xml?ContentType=application/vnd.openxmlformats-officedocument.wordprocessingml.footer+xml">
        <DigestMethod Algorithm="http://www.w3.org/2000/09/xmldsig#sha1"/>
        <DigestValue>MKYDhxYXk7BcP83dkYltArBvkHk=</DigestValue>
      </Reference>
      <Reference URI="/word/footnotes.xml?ContentType=application/vnd.openxmlformats-officedocument.wordprocessingml.footnotes+xml">
        <DigestMethod Algorithm="http://www.w3.org/2000/09/xmldsig#sha1"/>
        <DigestValue>F8APBclcbBWUBLd7Gs7HXtk5KgQ=</DigestValue>
      </Reference>
      <Reference URI="/word/media/image1.png?ContentType=image/png">
        <DigestMethod Algorithm="http://www.w3.org/2000/09/xmldsig#sha1"/>
        <DigestValue>kjozjAQv4M0qgVDa9btF85oKEiE=</DigestValue>
      </Reference>
      <Reference URI="/word/numbering.xml?ContentType=application/vnd.openxmlformats-officedocument.wordprocessingml.numbering+xml">
        <DigestMethod Algorithm="http://www.w3.org/2000/09/xmldsig#sha1"/>
        <DigestValue>YuRCyDL5J1yYjd2oQisa0uIjigc=</DigestValue>
      </Reference>
      <Reference URI="/word/settings.xml?ContentType=application/vnd.openxmlformats-officedocument.wordprocessingml.settings+xml">
        <DigestMethod Algorithm="http://www.w3.org/2000/09/xmldsig#sha1"/>
        <DigestValue>NPSyYzKzAZxWYGTxhMuPf2XAMSY=</DigestValue>
      </Reference>
      <Reference URI="/word/styles.xml?ContentType=application/vnd.openxmlformats-officedocument.wordprocessingml.styles+xml">
        <DigestMethod Algorithm="http://www.w3.org/2000/09/xmldsig#sha1"/>
        <DigestValue>GVqwyzPn+xrUElUag2dVZwHWZA8=</DigestValue>
      </Reference>
      <Reference URI="/word/theme/theme1.xml?ContentType=application/vnd.openxmlformats-officedocument.theme+xml">
        <DigestMethod Algorithm="http://www.w3.org/2000/09/xmldsig#sha1"/>
        <DigestValue>8LktwHARMVnMAccbSzttagqPRFA=</DigestValue>
      </Reference>
      <Reference URI="/word/webSettings.xml?ContentType=application/vnd.openxmlformats-officedocument.wordprocessingml.webSettings+xml">
        <DigestMethod Algorithm="http://www.w3.org/2000/09/xmldsig#sha1"/>
        <DigestValue>2Zv1IlcUEvlt5bGWeZEFwfWHI78=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2021-11-17T09:12:17Z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6.3</WindowsVersion>
          <OfficeVersion>16.0</OfficeVersion>
          <ApplicationVersion>16.0</ApplicationVersion>
          <Monitors>1</Monitors>
          <HorizontalResolution>1360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2021-11-17T09:12:17Z</xd:SigningTime>
          <xd:SigningCertificate>
            <xd:Cert>
              <xd:CertDigest>
                <DigestMethod Algorithm="http://www.w3.org/2000/09/xmldsig#sha1"/>
                <DigestValue>k89zZ6cfymkNl3Hts6pIp5kPPuE=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404185444251873186923761418694605121711356668668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5647</Words>
  <Characters>32192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37764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2017-12-28T02:21:00Z</cp:lastPrinted>
  <dcterms:created xsi:type="dcterms:W3CDTF">2021-11-17T04:56:00Z</dcterms:created>
  <dcterms:modified xsi:type="dcterms:W3CDTF">2021-11-17T04:56:00Z</dcterms:modified>
</cp:coreProperties>
</file>