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16"/>
        <w:gridCol w:w="8031"/>
      </w:tblGrid>
      <w:tr w:rsidR="00484F31" w:rsidRPr="006219B8" w:rsidTr="00672B50">
        <w:tc>
          <w:tcPr>
            <w:tcW w:w="1693" w:type="dxa"/>
            <w:shd w:val="clear" w:color="auto" w:fill="auto"/>
            <w:hideMark/>
          </w:tcPr>
          <w:p w:rsidR="00484F31" w:rsidRPr="00617EA5" w:rsidRDefault="00484F31" w:rsidP="00672B50">
            <w:pPr>
              <w:pStyle w:val="1"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  <w:r w:rsidRPr="00617EA5"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shd w:val="clear" w:color="auto" w:fill="auto"/>
          </w:tcPr>
          <w:p w:rsidR="00484F31" w:rsidRPr="00617EA5" w:rsidRDefault="00484F31" w:rsidP="00672B50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7EA5">
              <w:rPr>
                <w:rFonts w:ascii="Calibri" w:hAnsi="Calibri" w:cs="Calibri"/>
                <w:b/>
                <w:bCs/>
                <w:sz w:val="22"/>
                <w:szCs w:val="22"/>
              </w:rPr>
              <w:t>МУНИЦИПАЛЬНОЕ БЮДЖЕТНОЕ ОБЩЕОБРАЗОВАТЕЛЬНОЕ УЧРЕЖДЕНИЕ «СРЕДНЯЯ ШКОЛА № 150»</w:t>
            </w:r>
          </w:p>
          <w:p w:rsidR="00484F31" w:rsidRPr="00617EA5" w:rsidRDefault="00484F31" w:rsidP="00672B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 xml:space="preserve">660077, г. Красноярск, ул. Алексеева, 95 </w:t>
            </w:r>
          </w:p>
          <w:p w:rsidR="00484F31" w:rsidRPr="006219B8" w:rsidRDefault="00484F31" w:rsidP="00672B5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тел</w:t>
            </w:r>
            <w:r w:rsidRPr="006219B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.8(391)276-05-56, 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6219B8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6219B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shkola</w:t>
            </w:r>
            <w:r w:rsidRPr="006219B8">
              <w:rPr>
                <w:rFonts w:ascii="Calibri" w:hAnsi="Calibri" w:cs="Calibri"/>
                <w:sz w:val="22"/>
                <w:szCs w:val="22"/>
                <w:lang w:val="en-US"/>
              </w:rPr>
              <w:t>150@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yandex</w:t>
            </w:r>
            <w:r w:rsidRPr="006219B8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ru</w:t>
            </w:r>
          </w:p>
          <w:p w:rsidR="00484F31" w:rsidRPr="006219B8" w:rsidRDefault="00484F31" w:rsidP="00672B50">
            <w:pPr>
              <w:pStyle w:val="a4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84F31" w:rsidRPr="006219B8" w:rsidRDefault="00484F31" w:rsidP="00484F31">
      <w:pPr>
        <w:autoSpaceDN w:val="0"/>
        <w:jc w:val="right"/>
        <w:rPr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484F31" w:rsidTr="00672B50">
        <w:tc>
          <w:tcPr>
            <w:tcW w:w="4785" w:type="dxa"/>
            <w:shd w:val="clear" w:color="auto" w:fill="auto"/>
            <w:hideMark/>
          </w:tcPr>
          <w:p w:rsidR="00484F31" w:rsidRPr="00617EA5" w:rsidRDefault="00484F31" w:rsidP="00672B50">
            <w:pPr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СОГЛАСОВАНО</w:t>
            </w:r>
          </w:p>
          <w:p w:rsidR="00484F31" w:rsidRPr="00617EA5" w:rsidRDefault="00484F31" w:rsidP="00672B50">
            <w:pPr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Методическим советом</w:t>
            </w:r>
          </w:p>
          <w:p w:rsidR="00484F31" w:rsidRPr="00617EA5" w:rsidRDefault="00484F31" w:rsidP="00672B50">
            <w:pPr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Протокол  №____от________2021</w:t>
            </w:r>
            <w:r w:rsidRPr="00617EA5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484F31" w:rsidRPr="00617EA5" w:rsidRDefault="00484F31" w:rsidP="00672B50">
            <w:pPr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УТВЕРЖДАЮ:</w:t>
            </w:r>
          </w:p>
          <w:p w:rsidR="00484F31" w:rsidRPr="00617EA5" w:rsidRDefault="00484F31" w:rsidP="00672B50">
            <w:pPr>
              <w:autoSpaceDN w:val="0"/>
              <w:ind w:left="1416" w:firstLine="70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Директор школы</w:t>
            </w:r>
          </w:p>
          <w:p w:rsidR="00484F31" w:rsidRPr="00617EA5" w:rsidRDefault="00484F31" w:rsidP="00672B50">
            <w:pPr>
              <w:autoSpaceDN w:val="0"/>
              <w:ind w:left="1416" w:firstLine="70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 xml:space="preserve">____Л.В. </w:t>
            </w:r>
            <w:proofErr w:type="spellStart"/>
            <w:r w:rsidRPr="00617EA5">
              <w:rPr>
                <w:rFonts w:ascii="Calibri" w:hAnsi="Calibri" w:cs="Calibri"/>
                <w:sz w:val="22"/>
                <w:szCs w:val="22"/>
              </w:rPr>
              <w:t>Коматкова</w:t>
            </w:r>
            <w:proofErr w:type="spellEnd"/>
          </w:p>
          <w:p w:rsidR="00484F31" w:rsidRPr="00617EA5" w:rsidRDefault="00484F31" w:rsidP="00672B50">
            <w:pPr>
              <w:autoSpaceDN w:val="0"/>
              <w:ind w:left="1416" w:firstLine="708"/>
              <w:rPr>
                <w:rFonts w:ascii="Calibri" w:hAnsi="Calibri" w:cs="Calibri"/>
                <w:sz w:val="22"/>
                <w:szCs w:val="22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 xml:space="preserve">              Приказ №   </w:t>
            </w:r>
          </w:p>
          <w:p w:rsidR="00484F31" w:rsidRPr="00617EA5" w:rsidRDefault="00484F31" w:rsidP="00672B50">
            <w:pPr>
              <w:autoSpaceDN w:val="0"/>
              <w:ind w:left="1416" w:firstLine="70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сентября  2021</w:t>
            </w:r>
            <w:proofErr w:type="gramEnd"/>
            <w:r w:rsidRPr="00617EA5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  <w:p w:rsidR="00484F31" w:rsidRPr="00617EA5" w:rsidRDefault="00484F31" w:rsidP="00672B50">
            <w:pPr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4F31" w:rsidRDefault="00484F31" w:rsidP="00484F31">
      <w:pPr>
        <w:jc w:val="center"/>
        <w:rPr>
          <w:b/>
          <w:sz w:val="28"/>
          <w:szCs w:val="28"/>
        </w:rPr>
      </w:pPr>
    </w:p>
    <w:p w:rsidR="00484F31" w:rsidRDefault="00484F31" w:rsidP="00484F31">
      <w:pPr>
        <w:tabs>
          <w:tab w:val="left" w:pos="8820"/>
        </w:tabs>
        <w:jc w:val="both"/>
      </w:pPr>
    </w:p>
    <w:p w:rsidR="00484F31" w:rsidRDefault="00484F31" w:rsidP="00484F31">
      <w:pPr>
        <w:tabs>
          <w:tab w:val="left" w:pos="8820"/>
        </w:tabs>
        <w:rPr>
          <w:b/>
          <w:sz w:val="28"/>
          <w:szCs w:val="28"/>
        </w:rPr>
      </w:pPr>
    </w:p>
    <w:p w:rsidR="00484F31" w:rsidRDefault="00484F31" w:rsidP="00484F31">
      <w:pPr>
        <w:tabs>
          <w:tab w:val="left" w:pos="8820"/>
        </w:tabs>
        <w:jc w:val="center"/>
        <w:rPr>
          <w:b/>
          <w:sz w:val="28"/>
          <w:szCs w:val="28"/>
        </w:rPr>
      </w:pPr>
      <w:proofErr w:type="gramStart"/>
      <w:r w:rsidRPr="009A6A4F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ма  дополнительного</w:t>
      </w:r>
      <w:proofErr w:type="gramEnd"/>
      <w:r>
        <w:rPr>
          <w:b/>
          <w:sz w:val="28"/>
          <w:szCs w:val="28"/>
        </w:rPr>
        <w:t xml:space="preserve">  образования</w:t>
      </w:r>
    </w:p>
    <w:p w:rsidR="00484F31" w:rsidRDefault="00484F31" w:rsidP="00484F31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484F31" w:rsidRPr="009A6A4F" w:rsidRDefault="00484F31" w:rsidP="00484F31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ДПИ «</w:t>
      </w:r>
      <w:r w:rsidR="00077315">
        <w:rPr>
          <w:b/>
          <w:sz w:val="28"/>
          <w:szCs w:val="28"/>
        </w:rPr>
        <w:t>Клуб медиаторов</w:t>
      </w:r>
      <w:r>
        <w:rPr>
          <w:b/>
          <w:sz w:val="28"/>
          <w:szCs w:val="28"/>
        </w:rPr>
        <w:t>»</w:t>
      </w:r>
    </w:p>
    <w:p w:rsidR="00484F31" w:rsidRPr="009A6A4F" w:rsidRDefault="00484F31" w:rsidP="00484F31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484F31" w:rsidRPr="000113F5" w:rsidRDefault="00484F31" w:rsidP="00484F31">
      <w:pPr>
        <w:tabs>
          <w:tab w:val="left" w:pos="8820"/>
        </w:tabs>
        <w:rPr>
          <w:sz w:val="28"/>
          <w:szCs w:val="28"/>
        </w:rPr>
      </w:pPr>
    </w:p>
    <w:p w:rsidR="00484F31" w:rsidRPr="009A6A4F" w:rsidRDefault="00484F31" w:rsidP="00484F31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наименование учебного предмета (курса)</w:t>
      </w:r>
    </w:p>
    <w:p w:rsidR="00484F31" w:rsidRPr="009A6A4F" w:rsidRDefault="00484F31" w:rsidP="00484F31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4F31" w:rsidRPr="009A6A4F" w:rsidRDefault="00CB4471" w:rsidP="00484F31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D884" id="Прямая соединительная линия 11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077315">
        <w:rPr>
          <w:rFonts w:ascii="Times New Roman" w:hAnsi="Times New Roman" w:cs="Times New Roman"/>
          <w:noProof/>
          <w:sz w:val="28"/>
          <w:szCs w:val="28"/>
          <w:lang w:eastAsia="ru-RU"/>
        </w:rPr>
        <w:t>12-17</w:t>
      </w:r>
      <w:r w:rsidR="00484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</w:t>
      </w:r>
    </w:p>
    <w:p w:rsidR="00484F31" w:rsidRPr="009A6A4F" w:rsidRDefault="00484F31" w:rsidP="00484F31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(возраст обучающихся)</w:t>
      </w:r>
    </w:p>
    <w:p w:rsidR="00484F31" w:rsidRPr="009A6A4F" w:rsidRDefault="00484F31" w:rsidP="00484F31">
      <w:pPr>
        <w:tabs>
          <w:tab w:val="left" w:pos="8820"/>
        </w:tabs>
        <w:jc w:val="center"/>
        <w:rPr>
          <w:sz w:val="28"/>
          <w:szCs w:val="28"/>
        </w:rPr>
      </w:pPr>
    </w:p>
    <w:p w:rsidR="00484F31" w:rsidRPr="009A6A4F" w:rsidRDefault="00484F31" w:rsidP="00484F31">
      <w:pPr>
        <w:tabs>
          <w:tab w:val="left" w:pos="8820"/>
        </w:tabs>
        <w:jc w:val="center"/>
        <w:rPr>
          <w:sz w:val="28"/>
          <w:szCs w:val="28"/>
        </w:rPr>
      </w:pPr>
    </w:p>
    <w:p w:rsidR="00484F31" w:rsidRPr="009A6A4F" w:rsidRDefault="00CB4471" w:rsidP="00484F31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0A63A" id="Прямая соединительная линия 1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484F31" w:rsidRPr="009A6A4F">
        <w:rPr>
          <w:rFonts w:ascii="Times New Roman" w:hAnsi="Times New Roman" w:cs="Times New Roman"/>
          <w:sz w:val="28"/>
          <w:szCs w:val="28"/>
        </w:rPr>
        <w:t>20</w:t>
      </w:r>
      <w:r w:rsidR="00484F31">
        <w:rPr>
          <w:rFonts w:ascii="Times New Roman" w:hAnsi="Times New Roman" w:cs="Times New Roman"/>
          <w:sz w:val="28"/>
          <w:szCs w:val="28"/>
        </w:rPr>
        <w:t>21-2022</w:t>
      </w:r>
      <w:r w:rsidR="00484F31" w:rsidRPr="009A6A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84F31" w:rsidRDefault="00484F31" w:rsidP="00484F31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(срок реализации программы)</w:t>
      </w:r>
    </w:p>
    <w:p w:rsidR="00484F31" w:rsidRPr="009A6A4F" w:rsidRDefault="00484F31" w:rsidP="00484F31">
      <w:pPr>
        <w:tabs>
          <w:tab w:val="left" w:pos="8820"/>
        </w:tabs>
        <w:jc w:val="center"/>
        <w:rPr>
          <w:sz w:val="28"/>
          <w:szCs w:val="28"/>
        </w:rPr>
      </w:pPr>
    </w:p>
    <w:p w:rsidR="00484F31" w:rsidRPr="009A6A4F" w:rsidRDefault="00077315" w:rsidP="00484F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Эгле Евгений Сергеевич</w:t>
      </w:r>
    </w:p>
    <w:p w:rsidR="00484F31" w:rsidRPr="009A6A4F" w:rsidRDefault="00CB4471" w:rsidP="00484F31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931CD" id="Прямая соединительная линия 1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484F31" w:rsidRPr="009A6A4F">
        <w:rPr>
          <w:sz w:val="28"/>
          <w:szCs w:val="28"/>
        </w:rPr>
        <w:t>(Ф.И.О. учителя, составившего   программу)</w:t>
      </w:r>
    </w:p>
    <w:p w:rsidR="00484F31" w:rsidRPr="009A6A4F" w:rsidRDefault="00484F31" w:rsidP="00484F31">
      <w:pPr>
        <w:widowControl w:val="0"/>
        <w:rPr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rPr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rPr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rPr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rPr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rPr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contextualSpacing/>
        <w:rPr>
          <w:b/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484F31" w:rsidRPr="009A6A4F" w:rsidRDefault="00484F31" w:rsidP="00484F31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FE4203" w:rsidRDefault="00484F31" w:rsidP="00484F31">
      <w:pPr>
        <w:widowControl w:val="0"/>
        <w:jc w:val="center"/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Красноярск,  2021</w:t>
      </w:r>
      <w:proofErr w:type="gramEnd"/>
    </w:p>
    <w:p w:rsidR="00425F26" w:rsidRDefault="00425F26" w:rsidP="00425F26">
      <w:pPr>
        <w:autoSpaceDE w:val="0"/>
        <w:autoSpaceDN w:val="0"/>
        <w:adjustRightInd w:val="0"/>
        <w:spacing w:before="23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Пояснительная записка</w:t>
      </w:r>
    </w:p>
    <w:p w:rsidR="00425F26" w:rsidRDefault="00425F26" w:rsidP="00425F26">
      <w:pPr>
        <w:autoSpaceDE w:val="0"/>
        <w:autoSpaceDN w:val="0"/>
        <w:adjustRightInd w:val="0"/>
        <w:ind w:left="14" w:firstLine="83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Дополнительная общеобразовательная программа </w:t>
      </w:r>
      <w:r w:rsidRPr="00CF5C26">
        <w:rPr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Клуб медиаторов</w:t>
      </w:r>
      <w:r w:rsidRPr="00CF5C26">
        <w:rPr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социально-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педагогической  направленности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составлена для обучающихся 12-17 лет.</w:t>
      </w:r>
    </w:p>
    <w:p w:rsidR="00425F26" w:rsidRDefault="00425F26" w:rsidP="00425F26">
      <w:pPr>
        <w:autoSpaceDE w:val="0"/>
        <w:autoSpaceDN w:val="0"/>
        <w:adjustRightInd w:val="0"/>
        <w:ind w:left="14" w:firstLine="83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EE6DF3">
        <w:rPr>
          <w:rFonts w:ascii="Times New Roman CYR" w:hAnsi="Times New Roman CYR" w:cs="Times New Roman CYR"/>
          <w:sz w:val="24"/>
          <w:szCs w:val="24"/>
          <w:highlight w:val="white"/>
        </w:rPr>
        <w:t>Подростковый период — важнейший этап жизни человека, время выборов, которые во многом определяют последующую судьбу. Особенно трудно подростку, когда на его собственное кризисное состояние накладывается кризис общества в цел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ом: экономический, ценностный. В</w:t>
      </w:r>
      <w:r w:rsidRPr="00EE6DF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таких условиях находится большинство современных российских подростков. Подростки с особой остротой переживают свое взросление, заявляя об этом через агрессию, непослушание, трудности в обучении или какими-то иными способами. Поэтому так важно, чтобы у подростков была возможность поговорить о себе, исследовать себя, получить некоторые </w:t>
      </w:r>
      <w:proofErr w:type="gramStart"/>
      <w:r w:rsidRPr="00EE6DF3">
        <w:rPr>
          <w:rFonts w:ascii="Times New Roman CYR" w:hAnsi="Times New Roman CYR" w:cs="Times New Roman CYR"/>
          <w:sz w:val="24"/>
          <w:szCs w:val="24"/>
          <w:highlight w:val="white"/>
        </w:rPr>
        <w:t>знания  о</w:t>
      </w:r>
      <w:proofErr w:type="gramEnd"/>
      <w:r w:rsidRPr="00EE6DF3">
        <w:rPr>
          <w:rFonts w:ascii="Times New Roman CYR" w:hAnsi="Times New Roman CYR" w:cs="Times New Roman CYR"/>
          <w:sz w:val="24"/>
          <w:szCs w:val="24"/>
          <w:highlight w:val="white"/>
        </w:rPr>
        <w:t xml:space="preserve">  себе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425F26" w:rsidRDefault="00425F26" w:rsidP="00425F26">
      <w:pPr>
        <w:autoSpaceDE w:val="0"/>
        <w:autoSpaceDN w:val="0"/>
        <w:adjustRightInd w:val="0"/>
        <w:ind w:left="14" w:firstLine="83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Содержание программы позволяет обучающимся освоить навыки познания себя, своих эмоций и чувств, узнать о конструктивных способах поведения в спорных и конфликтных ситуациях. Групповая работа позволяет участникам клуба развивать коммуникативную компетентность, точно и чётко выражать свои мысли, понимать свои интересы и интересы других, избегая фокусировки на позициях.</w:t>
      </w:r>
    </w:p>
    <w:p w:rsidR="00425F26" w:rsidRDefault="00425F26" w:rsidP="00425F26">
      <w:pPr>
        <w:ind w:firstLine="708"/>
        <w:rPr>
          <w:sz w:val="24"/>
          <w:szCs w:val="24"/>
        </w:rPr>
      </w:pPr>
      <w:r w:rsidRPr="00F20A80">
        <w:rPr>
          <w:sz w:val="24"/>
          <w:szCs w:val="24"/>
        </w:rPr>
        <w:t xml:space="preserve">Клуб медиаторов является детско-взрослым объединением. Занятия клуба проходят в форме очных занятий с элементами тренинга и </w:t>
      </w:r>
      <w:proofErr w:type="spellStart"/>
      <w:r w:rsidRPr="00F20A80">
        <w:rPr>
          <w:sz w:val="24"/>
          <w:szCs w:val="24"/>
        </w:rPr>
        <w:t>игропрактик</w:t>
      </w:r>
      <w:proofErr w:type="spellEnd"/>
      <w:r w:rsidRPr="00F20A80">
        <w:rPr>
          <w:sz w:val="24"/>
          <w:szCs w:val="24"/>
        </w:rPr>
        <w:t>.</w:t>
      </w:r>
    </w:p>
    <w:p w:rsidR="00425F26" w:rsidRDefault="00425F26" w:rsidP="00425F26">
      <w:pPr>
        <w:tabs>
          <w:tab w:val="left" w:pos="153"/>
        </w:tabs>
        <w:autoSpaceDE w:val="0"/>
        <w:autoSpaceDN w:val="0"/>
        <w:adjustRightInd w:val="0"/>
        <w:ind w:left="11" w:firstLine="83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Целью данной программы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3170FA">
        <w:rPr>
          <w:rFonts w:ascii="Times New Roman CYR" w:hAnsi="Times New Roman CYR" w:cs="Times New Roman CYR"/>
          <w:color w:val="000000"/>
          <w:spacing w:val="-4"/>
          <w:sz w:val="24"/>
          <w:szCs w:val="24"/>
          <w:highlight w:val="white"/>
        </w:rPr>
        <w:t>формирование гуманистического мировоззрения и психологической культуры участников клуба, развитие навыков социальной компетентности и способов мирного разрешения конфликтов.</w:t>
      </w:r>
    </w:p>
    <w:p w:rsidR="00425F26" w:rsidRDefault="00425F26" w:rsidP="00425F26">
      <w:p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425F26" w:rsidRDefault="00425F26" w:rsidP="00425F26">
      <w:p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Задачи обучения:</w:t>
      </w:r>
    </w:p>
    <w:p w:rsidR="00425F26" w:rsidRPr="00F20A80" w:rsidRDefault="00425F26" w:rsidP="00425F26">
      <w:pPr>
        <w:pStyle w:val="a7"/>
        <w:spacing w:before="240" w:beforeAutospacing="0" w:after="0" w:afterAutospacing="0"/>
        <w:ind w:left="851"/>
        <w:rPr>
          <w:color w:val="000000"/>
        </w:rPr>
      </w:pPr>
      <w:r w:rsidRPr="00F20A80">
        <w:rPr>
          <w:color w:val="000000"/>
        </w:rPr>
        <w:t>1.      способствовать самораскрытию и развитию способностей учащихся;</w:t>
      </w:r>
    </w:p>
    <w:p w:rsidR="00425F26" w:rsidRPr="00F20A80" w:rsidRDefault="00425F26" w:rsidP="00425F26">
      <w:pPr>
        <w:pStyle w:val="a7"/>
        <w:spacing w:before="240" w:beforeAutospacing="0" w:after="0" w:afterAutospacing="0"/>
        <w:ind w:left="851"/>
        <w:rPr>
          <w:color w:val="000000"/>
        </w:rPr>
      </w:pPr>
      <w:r w:rsidRPr="00F20A80">
        <w:rPr>
          <w:color w:val="000000"/>
        </w:rPr>
        <w:t>2.      развить навыки рефлексии и самоанализа своих чувств, желаний, поступков;</w:t>
      </w:r>
    </w:p>
    <w:p w:rsidR="00425F26" w:rsidRPr="00F20A80" w:rsidRDefault="00425F26" w:rsidP="00425F26">
      <w:pPr>
        <w:pStyle w:val="a7"/>
        <w:spacing w:before="240" w:beforeAutospacing="0" w:after="0" w:afterAutospacing="0"/>
        <w:ind w:left="851"/>
        <w:rPr>
          <w:color w:val="000000"/>
        </w:rPr>
      </w:pPr>
      <w:r w:rsidRPr="00F20A80">
        <w:rPr>
          <w:color w:val="000000"/>
        </w:rPr>
        <w:t>3.      развить способность понимания чувств и мотивов поведения других людей;</w:t>
      </w:r>
    </w:p>
    <w:p w:rsidR="00425F26" w:rsidRPr="00F20A80" w:rsidRDefault="00425F26" w:rsidP="00425F26">
      <w:pPr>
        <w:pStyle w:val="a7"/>
        <w:spacing w:before="240" w:beforeAutospacing="0" w:after="0" w:afterAutospacing="0"/>
        <w:ind w:left="851"/>
        <w:rPr>
          <w:color w:val="000000"/>
        </w:rPr>
      </w:pPr>
      <w:r w:rsidRPr="00F20A80">
        <w:rPr>
          <w:color w:val="000000"/>
        </w:rPr>
        <w:t xml:space="preserve">4.      обучить приемам </w:t>
      </w:r>
      <w:proofErr w:type="spellStart"/>
      <w:r w:rsidRPr="00F20A80">
        <w:rPr>
          <w:color w:val="000000"/>
        </w:rPr>
        <w:t>саморегуляции</w:t>
      </w:r>
      <w:proofErr w:type="spellEnd"/>
      <w:r w:rsidRPr="00F20A80">
        <w:rPr>
          <w:color w:val="000000"/>
        </w:rPr>
        <w:t xml:space="preserve"> в стрессовых ситуациях;</w:t>
      </w:r>
    </w:p>
    <w:p w:rsidR="00425F26" w:rsidRPr="00F20A80" w:rsidRDefault="00425F26" w:rsidP="00425F26">
      <w:pPr>
        <w:pStyle w:val="a7"/>
        <w:spacing w:before="240" w:beforeAutospacing="0" w:after="0" w:afterAutospacing="0"/>
        <w:ind w:left="851"/>
        <w:rPr>
          <w:color w:val="000000"/>
        </w:rPr>
      </w:pPr>
      <w:r w:rsidRPr="00F20A80">
        <w:rPr>
          <w:color w:val="000000"/>
        </w:rPr>
        <w:t>5.      обучить приемам творческого преодоления конфликтов.</w:t>
      </w:r>
    </w:p>
    <w:p w:rsidR="00425F26" w:rsidRDefault="00425F26" w:rsidP="00425F26">
      <w:pPr>
        <w:autoSpaceDE w:val="0"/>
        <w:autoSpaceDN w:val="0"/>
        <w:adjustRightInd w:val="0"/>
        <w:ind w:right="29" w:firstLine="72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</w:pPr>
    </w:p>
    <w:p w:rsidR="00425F26" w:rsidRDefault="00425F26" w:rsidP="00425F26">
      <w:pPr>
        <w:autoSpaceDE w:val="0"/>
        <w:autoSpaceDN w:val="0"/>
        <w:adjustRightInd w:val="0"/>
        <w:ind w:right="29" w:firstLine="720"/>
        <w:jc w:val="both"/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Содержание программы предусматривает 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теоретический и практический курс обучения. Занятия клуба учитывают возрастные и индивидуально-психологические особенности обучающихся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  <w:highlight w:val="white"/>
        </w:rPr>
        <w:t>.</w:t>
      </w:r>
    </w:p>
    <w:p w:rsidR="00425F26" w:rsidRPr="002916A0" w:rsidRDefault="00425F26" w:rsidP="00425F26">
      <w:pPr>
        <w:autoSpaceDE w:val="0"/>
        <w:autoSpaceDN w:val="0"/>
        <w:adjustRightInd w:val="0"/>
        <w:ind w:right="29" w:firstLine="720"/>
        <w:jc w:val="both"/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>Подготовка медиаторов</w:t>
      </w:r>
      <w:r w:rsidRPr="002916A0">
        <w:rPr>
          <w:rFonts w:ascii="Times New Roman CYR" w:hAnsi="Times New Roman CYR" w:cs="Times New Roman CYR"/>
          <w:color w:val="000000"/>
          <w:spacing w:val="5"/>
          <w:sz w:val="24"/>
          <w:szCs w:val="24"/>
          <w:highlight w:val="white"/>
        </w:rPr>
        <w:t xml:space="preserve"> проходит в три этапа:</w:t>
      </w:r>
    </w:p>
    <w:p w:rsidR="00425F26" w:rsidRDefault="00425F26" w:rsidP="00425F2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right="395"/>
        <w:rPr>
          <w:rFonts w:ascii="Times New Roman CYR" w:hAnsi="Times New Roman CYR" w:cs="Times New Roman CYR"/>
          <w:color w:val="000000"/>
          <w:spacing w:val="-1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1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13"/>
          <w:sz w:val="24"/>
          <w:szCs w:val="24"/>
          <w:highlight w:val="white"/>
        </w:rPr>
        <w:t>теоритической</w:t>
      </w:r>
      <w:proofErr w:type="spellEnd"/>
      <w:r>
        <w:rPr>
          <w:rFonts w:ascii="Times New Roman CYR" w:hAnsi="Times New Roman CYR" w:cs="Times New Roman CYR"/>
          <w:color w:val="000000"/>
          <w:spacing w:val="-13"/>
          <w:sz w:val="24"/>
          <w:szCs w:val="24"/>
          <w:highlight w:val="white"/>
        </w:rPr>
        <w:t xml:space="preserve"> изучение основ психологии и медиации; </w:t>
      </w:r>
    </w:p>
    <w:p w:rsidR="00425F26" w:rsidRDefault="00425F26" w:rsidP="00425F2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right="1613"/>
        <w:rPr>
          <w:rFonts w:ascii="Times New Roman CYR" w:hAnsi="Times New Roman CYR" w:cs="Times New Roman CYR"/>
          <w:color w:val="000000"/>
          <w:spacing w:val="-11"/>
          <w:sz w:val="24"/>
          <w:szCs w:val="24"/>
          <w:highlight w:val="white"/>
        </w:rPr>
      </w:pPr>
      <w:r w:rsidRPr="00CF5C26">
        <w:rPr>
          <w:color w:val="000000"/>
          <w:spacing w:val="-13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2"/>
          <w:sz w:val="24"/>
          <w:szCs w:val="24"/>
          <w:highlight w:val="white"/>
        </w:rPr>
        <w:t xml:space="preserve">практическая отработка навыков самопознания, эффективной коммуникации; </w:t>
      </w:r>
      <w:r>
        <w:rPr>
          <w:rFonts w:ascii="Times New Roman CYR" w:hAnsi="Times New Roman CYR" w:cs="Times New Roman CYR"/>
          <w:color w:val="000000"/>
          <w:spacing w:val="-11"/>
          <w:sz w:val="24"/>
          <w:szCs w:val="24"/>
          <w:highlight w:val="white"/>
        </w:rPr>
        <w:t xml:space="preserve">  </w:t>
      </w:r>
    </w:p>
    <w:p w:rsidR="00425F26" w:rsidRDefault="00425F26" w:rsidP="00425F26">
      <w:pPr>
        <w:numPr>
          <w:ilvl w:val="0"/>
          <w:numId w:val="2"/>
        </w:numPr>
        <w:tabs>
          <w:tab w:val="left" w:pos="9923"/>
        </w:tabs>
        <w:suppressAutoHyphens w:val="0"/>
        <w:autoSpaceDE w:val="0"/>
        <w:autoSpaceDN w:val="0"/>
        <w:adjustRightInd w:val="0"/>
        <w:spacing w:after="200" w:line="276" w:lineRule="auto"/>
        <w:ind w:right="112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практика ведения медиативных процедур</w:t>
      </w:r>
    </w:p>
    <w:p w:rsidR="00425F26" w:rsidRDefault="00425F26" w:rsidP="00425F26">
      <w:pPr>
        <w:autoSpaceDE w:val="0"/>
        <w:autoSpaceDN w:val="0"/>
        <w:adjustRightInd w:val="0"/>
        <w:spacing w:before="130"/>
        <w:jc w:val="center"/>
        <w:rPr>
          <w:rFonts w:ascii="Calibri" w:hAnsi="Calibri" w:cs="Calibri"/>
        </w:rPr>
      </w:pPr>
    </w:p>
    <w:p w:rsidR="00425F26" w:rsidRPr="00CF5C26" w:rsidRDefault="00425F26" w:rsidP="00425F26">
      <w:pPr>
        <w:autoSpaceDE w:val="0"/>
        <w:autoSpaceDN w:val="0"/>
        <w:adjustRightInd w:val="0"/>
        <w:spacing w:before="130"/>
        <w:jc w:val="center"/>
        <w:rPr>
          <w:rFonts w:ascii="Calibri" w:hAnsi="Calibri" w:cs="Calibri"/>
        </w:rPr>
      </w:pPr>
    </w:p>
    <w:p w:rsidR="00425F26" w:rsidRDefault="00425F26" w:rsidP="00425F26">
      <w:pPr>
        <w:autoSpaceDE w:val="0"/>
        <w:autoSpaceDN w:val="0"/>
        <w:adjustRightInd w:val="0"/>
        <w:spacing w:before="13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Учебно-тематический план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4996"/>
        <w:gridCol w:w="1876"/>
        <w:gridCol w:w="1355"/>
        <w:gridCol w:w="16"/>
      </w:tblGrid>
      <w:tr w:rsidR="00425F26" w:rsidTr="0001116C">
        <w:trPr>
          <w:trHeight w:val="1"/>
          <w:jc w:val="center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</w:tc>
        <w:tc>
          <w:tcPr>
            <w:tcW w:w="4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темы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Общее количество часов</w:t>
            </w:r>
          </w:p>
        </w:tc>
        <w:tc>
          <w:tcPr>
            <w:tcW w:w="1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том числе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5F26" w:rsidRDefault="00425F26" w:rsidP="000111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5F26" w:rsidRDefault="00425F26" w:rsidP="000111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5F26" w:rsidRDefault="00425F26" w:rsidP="000111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Теория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Влияние культуры возникновение спорных ситуаций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A27DBF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Межэтнические конфликты. Подходы к разрешению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Функции конфликта, их классификация. Практическое использование знаний об основных функциях конфликта.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Влияние возрастных особенностей на конфликтные ситуации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Конфликт и социальное противоречие.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Проектирование </w:t>
            </w:r>
            <w:proofErr w:type="spellStart"/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игропрактик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425F26" w:rsidTr="0001116C">
        <w:trPr>
          <w:gridAfter w:val="1"/>
          <w:wAfter w:w="16" w:type="dxa"/>
          <w:trHeight w:val="228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Классификация причин конфликта и ее практическое использование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25F26" w:rsidTr="0001116C">
        <w:trPr>
          <w:gridAfter w:val="1"/>
          <w:wAfter w:w="16" w:type="dxa"/>
          <w:trHeight w:val="180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Межнациональные отношения и межкультурный диалог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25F26" w:rsidTr="0001116C">
        <w:trPr>
          <w:gridAfter w:val="1"/>
          <w:wAfter w:w="16" w:type="dxa"/>
          <w:trHeight w:val="210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CF5C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Этапы развития конфликта, их основное содержание. Критерии выявления этапа развития конфликта.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Сбор информации о конфликтной ситуации</w:t>
            </w:r>
            <w:r w:rsidRPr="00F20A8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Медиативный подход, предварительная встреча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Медиативный подход, переговоры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05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Медиативный подход, ведение регистрационных карт, составление примирительного соглашения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Влияние уровня образования и специфики мировоззрения участников на разрешение конфликта.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Игра «Саботажники общения». Практикум.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Внутриличностный</w:t>
            </w:r>
            <w:proofErr w:type="spellEnd"/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конфликт, типология. Специфика разворачивания.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Межличностный конфликт, типология. Специфика разворачивания.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Принцип «Выиграть / выиграть» как учесть нужды каждого. Практикум.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Социальные конфликты, их типы, специфика разворачивания.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Возможности практической работы с конфликтом.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Навыки контроля эмоциональных состояний. Практикум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Способы эмоциональной самозащиты. Самоуправление в конфликтах.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Переговоры как способ разрешения конфликта.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Модели медиации в странах мира.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023C9E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Форум-театр.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Процедура проведения переговоров между конфликтующими сторонами.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Роль письменного договора в разрешении конфликта.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2916A0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20A80">
              <w:rPr>
                <w:color w:val="000000"/>
                <w:sz w:val="24"/>
                <w:szCs w:val="24"/>
                <w:shd w:val="clear" w:color="auto" w:fill="FFFFFF"/>
              </w:rPr>
              <w:t>Самопроверка навыков конструктивного общения.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5274B4" w:rsidRDefault="00425F26" w:rsidP="0001116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25F26" w:rsidTr="0001116C">
        <w:trPr>
          <w:gridAfter w:val="1"/>
          <w:wAfter w:w="16" w:type="dxa"/>
          <w:trHeight w:val="1"/>
          <w:jc w:val="center"/>
        </w:trPr>
        <w:tc>
          <w:tcPr>
            <w:tcW w:w="5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Default="00425F26" w:rsidP="0001116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Итого: 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A27DBF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5F26" w:rsidRPr="00A27DBF" w:rsidRDefault="00425F26" w:rsidP="000111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</w:tbl>
    <w:p w:rsidR="00425F26" w:rsidRDefault="00425F26" w:rsidP="00425F2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425F26" w:rsidRPr="00021A77" w:rsidRDefault="00425F26" w:rsidP="00425F26">
      <w:pPr>
        <w:autoSpaceDE w:val="0"/>
        <w:autoSpaceDN w:val="0"/>
        <w:adjustRightInd w:val="0"/>
        <w:spacing w:before="130"/>
        <w:ind w:left="720"/>
        <w:jc w:val="center"/>
        <w:rPr>
          <w:rFonts w:ascii="Calibri" w:hAnsi="Calibri" w:cs="Calibri"/>
        </w:rPr>
      </w:pPr>
    </w:p>
    <w:p w:rsidR="00425F26" w:rsidRDefault="00425F26" w:rsidP="00425F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Список литературы</w:t>
      </w:r>
    </w:p>
    <w:p w:rsidR="00425F26" w:rsidRPr="00E05425" w:rsidRDefault="00425F26" w:rsidP="00425F26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8"/>
        </w:rPr>
      </w:pPr>
      <w:proofErr w:type="spellStart"/>
      <w:r w:rsidRPr="00E05425">
        <w:rPr>
          <w:sz w:val="24"/>
          <w:szCs w:val="28"/>
        </w:rPr>
        <w:t>Аллахвердова</w:t>
      </w:r>
      <w:proofErr w:type="spellEnd"/>
      <w:r w:rsidRPr="00E05425">
        <w:rPr>
          <w:sz w:val="24"/>
          <w:szCs w:val="28"/>
        </w:rPr>
        <w:t xml:space="preserve"> О.В. - Обучение медиаторов и формирование компетенций // Вестник СПбГУ. Сер. 16. 2012. </w:t>
      </w:r>
      <w:proofErr w:type="spellStart"/>
      <w:r w:rsidRPr="00E05425">
        <w:rPr>
          <w:sz w:val="24"/>
          <w:szCs w:val="28"/>
        </w:rPr>
        <w:t>Вып</w:t>
      </w:r>
      <w:proofErr w:type="spellEnd"/>
      <w:r w:rsidRPr="00E05425">
        <w:rPr>
          <w:sz w:val="24"/>
          <w:szCs w:val="28"/>
        </w:rPr>
        <w:t>. 3, 51-59с</w:t>
      </w:r>
    </w:p>
    <w:p w:rsidR="00425F26" w:rsidRPr="00E05425" w:rsidRDefault="00425F26" w:rsidP="00425F26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8"/>
        </w:rPr>
      </w:pPr>
      <w:proofErr w:type="spellStart"/>
      <w:r w:rsidRPr="00E05425">
        <w:rPr>
          <w:sz w:val="24"/>
          <w:szCs w:val="28"/>
        </w:rPr>
        <w:t>Аллахвердова</w:t>
      </w:r>
      <w:proofErr w:type="spellEnd"/>
      <w:r w:rsidRPr="00E05425">
        <w:rPr>
          <w:sz w:val="24"/>
          <w:szCs w:val="28"/>
        </w:rPr>
        <w:t xml:space="preserve"> О.В. Медиация. Пособие для посредников. СПб.: СПбГУ, 1999.</w:t>
      </w:r>
    </w:p>
    <w:p w:rsidR="00425F26" w:rsidRPr="00E05425" w:rsidRDefault="00425F26" w:rsidP="00425F26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8"/>
        </w:rPr>
      </w:pPr>
      <w:proofErr w:type="spellStart"/>
      <w:r w:rsidRPr="00E05425">
        <w:rPr>
          <w:sz w:val="24"/>
          <w:szCs w:val="28"/>
        </w:rPr>
        <w:t>Андрушкевич</w:t>
      </w:r>
      <w:proofErr w:type="spellEnd"/>
      <w:r w:rsidRPr="00E05425">
        <w:rPr>
          <w:sz w:val="24"/>
          <w:szCs w:val="28"/>
        </w:rPr>
        <w:t xml:space="preserve">, В.Э. Основы </w:t>
      </w:r>
      <w:proofErr w:type="spellStart"/>
      <w:r w:rsidRPr="00E05425">
        <w:rPr>
          <w:sz w:val="24"/>
          <w:szCs w:val="28"/>
        </w:rPr>
        <w:t>профориентологии</w:t>
      </w:r>
      <w:proofErr w:type="spellEnd"/>
      <w:r w:rsidRPr="00E05425">
        <w:rPr>
          <w:sz w:val="24"/>
          <w:szCs w:val="28"/>
        </w:rPr>
        <w:t xml:space="preserve">: Учебное пособие / В.Э. </w:t>
      </w:r>
      <w:proofErr w:type="spellStart"/>
      <w:r w:rsidRPr="00E05425">
        <w:rPr>
          <w:sz w:val="24"/>
          <w:szCs w:val="28"/>
        </w:rPr>
        <w:t>Андрушкевич</w:t>
      </w:r>
      <w:proofErr w:type="spellEnd"/>
      <w:r w:rsidRPr="00E05425">
        <w:rPr>
          <w:sz w:val="24"/>
          <w:szCs w:val="28"/>
        </w:rPr>
        <w:t>, В.Б. Борейша. – Томск: Томский межвузовский центр дистанционного образования, 2003. – 262 с.</w:t>
      </w:r>
    </w:p>
    <w:p w:rsidR="00425F26" w:rsidRPr="00E05425" w:rsidRDefault="00425F26" w:rsidP="00425F26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8"/>
        </w:rPr>
      </w:pPr>
      <w:proofErr w:type="spellStart"/>
      <w:r w:rsidRPr="00E05425">
        <w:rPr>
          <w:sz w:val="24"/>
          <w:szCs w:val="28"/>
        </w:rPr>
        <w:t>Асмолов</w:t>
      </w:r>
      <w:proofErr w:type="spellEnd"/>
      <w:r w:rsidRPr="00E05425">
        <w:rPr>
          <w:sz w:val="24"/>
          <w:szCs w:val="28"/>
        </w:rPr>
        <w:t xml:space="preserve"> А.Г. Культурно-историческая психология и конструирование миров / А.Г. </w:t>
      </w:r>
      <w:proofErr w:type="spellStart"/>
      <w:r w:rsidRPr="00E05425">
        <w:rPr>
          <w:sz w:val="24"/>
          <w:szCs w:val="28"/>
        </w:rPr>
        <w:t>Асмолов</w:t>
      </w:r>
      <w:proofErr w:type="spellEnd"/>
      <w:r w:rsidRPr="00E05425">
        <w:rPr>
          <w:sz w:val="24"/>
          <w:szCs w:val="28"/>
        </w:rPr>
        <w:t>. – М., 1999. – 312 с.</w:t>
      </w:r>
    </w:p>
    <w:p w:rsidR="00425F26" w:rsidRPr="00E05425" w:rsidRDefault="00425F26" w:rsidP="00425F26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8"/>
        </w:rPr>
      </w:pPr>
      <w:proofErr w:type="spellStart"/>
      <w:r w:rsidRPr="00E05425">
        <w:rPr>
          <w:sz w:val="24"/>
          <w:szCs w:val="28"/>
        </w:rPr>
        <w:t>Бесемер</w:t>
      </w:r>
      <w:proofErr w:type="spellEnd"/>
      <w:r w:rsidRPr="00E05425">
        <w:rPr>
          <w:sz w:val="24"/>
          <w:szCs w:val="28"/>
        </w:rPr>
        <w:t xml:space="preserve"> Х., Посредничество в </w:t>
      </w:r>
      <w:proofErr w:type="gramStart"/>
      <w:r w:rsidRPr="00E05425">
        <w:rPr>
          <w:sz w:val="24"/>
          <w:szCs w:val="28"/>
        </w:rPr>
        <w:t>конфликтах./</w:t>
      </w:r>
      <w:proofErr w:type="gramEnd"/>
      <w:r w:rsidRPr="00E05425">
        <w:rPr>
          <w:sz w:val="24"/>
          <w:szCs w:val="28"/>
        </w:rPr>
        <w:t xml:space="preserve"> Перевод с </w:t>
      </w:r>
      <w:proofErr w:type="spellStart"/>
      <w:r w:rsidRPr="00E05425">
        <w:rPr>
          <w:sz w:val="24"/>
          <w:szCs w:val="28"/>
        </w:rPr>
        <w:t>немецкогоН.В</w:t>
      </w:r>
      <w:proofErr w:type="spellEnd"/>
      <w:r w:rsidRPr="00E05425">
        <w:rPr>
          <w:sz w:val="24"/>
          <w:szCs w:val="28"/>
        </w:rPr>
        <w:t xml:space="preserve">. </w:t>
      </w:r>
      <w:proofErr w:type="spellStart"/>
      <w:r w:rsidRPr="00E05425">
        <w:rPr>
          <w:sz w:val="24"/>
          <w:szCs w:val="28"/>
        </w:rPr>
        <w:t>Моловой</w:t>
      </w:r>
      <w:proofErr w:type="spellEnd"/>
      <w:r w:rsidRPr="00E05425">
        <w:rPr>
          <w:sz w:val="24"/>
          <w:szCs w:val="28"/>
        </w:rPr>
        <w:t xml:space="preserve"> – Духовное познание, Калуга, 2004, 176с. </w:t>
      </w:r>
    </w:p>
    <w:p w:rsidR="00425F26" w:rsidRPr="00E05425" w:rsidRDefault="00425F26" w:rsidP="00425F26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E05425">
        <w:rPr>
          <w:sz w:val="24"/>
          <w:szCs w:val="28"/>
        </w:rPr>
        <w:t xml:space="preserve">Бойко М.С. Базовый курс медиации: рефлексивные заметки. М.С. Бойко, Е.Л. </w:t>
      </w:r>
      <w:proofErr w:type="spellStart"/>
      <w:r w:rsidRPr="00E05425">
        <w:rPr>
          <w:sz w:val="24"/>
          <w:szCs w:val="28"/>
        </w:rPr>
        <w:t>Касьяник</w:t>
      </w:r>
      <w:proofErr w:type="spellEnd"/>
      <w:r w:rsidRPr="00E05425">
        <w:rPr>
          <w:sz w:val="24"/>
          <w:szCs w:val="28"/>
        </w:rPr>
        <w:t xml:space="preserve">, Т.И. Краснова – под общ. ред. С. В. </w:t>
      </w:r>
      <w:proofErr w:type="spellStart"/>
      <w:r w:rsidRPr="00E05425">
        <w:rPr>
          <w:sz w:val="24"/>
          <w:szCs w:val="28"/>
        </w:rPr>
        <w:t>Лабода</w:t>
      </w:r>
      <w:proofErr w:type="spellEnd"/>
      <w:r w:rsidRPr="00E05425">
        <w:rPr>
          <w:sz w:val="24"/>
          <w:szCs w:val="28"/>
        </w:rPr>
        <w:t xml:space="preserve">. — </w:t>
      </w:r>
      <w:proofErr w:type="gramStart"/>
      <w:r w:rsidRPr="00E05425">
        <w:rPr>
          <w:sz w:val="24"/>
          <w:szCs w:val="28"/>
        </w:rPr>
        <w:t>Минск :</w:t>
      </w:r>
      <w:proofErr w:type="gramEnd"/>
      <w:r w:rsidRPr="00E05425">
        <w:rPr>
          <w:sz w:val="24"/>
          <w:szCs w:val="28"/>
        </w:rPr>
        <w:t xml:space="preserve"> </w:t>
      </w:r>
      <w:proofErr w:type="spellStart"/>
      <w:r w:rsidRPr="00E05425">
        <w:rPr>
          <w:sz w:val="24"/>
          <w:szCs w:val="28"/>
        </w:rPr>
        <w:t>Медисонт</w:t>
      </w:r>
      <w:proofErr w:type="spellEnd"/>
      <w:r w:rsidRPr="00E05425">
        <w:rPr>
          <w:sz w:val="24"/>
          <w:szCs w:val="28"/>
        </w:rPr>
        <w:t>, 2011. — 316 с.</w:t>
      </w:r>
    </w:p>
    <w:p w:rsidR="00425F26" w:rsidRPr="00E05425" w:rsidRDefault="00425F26" w:rsidP="00425F26">
      <w:pPr>
        <w:pStyle w:val="a3"/>
        <w:numPr>
          <w:ilvl w:val="0"/>
          <w:numId w:val="3"/>
        </w:numPr>
        <w:suppressAutoHyphens w:val="0"/>
        <w:spacing w:after="0" w:line="360" w:lineRule="auto"/>
        <w:ind w:left="0" w:firstLine="709"/>
        <w:jc w:val="both"/>
        <w:rPr>
          <w:rFonts w:cs="Times New Roman"/>
          <w:sz w:val="24"/>
          <w:szCs w:val="28"/>
        </w:rPr>
      </w:pPr>
      <w:proofErr w:type="spellStart"/>
      <w:r w:rsidRPr="00E05425">
        <w:rPr>
          <w:rFonts w:cs="Times New Roman"/>
          <w:sz w:val="24"/>
          <w:szCs w:val="28"/>
        </w:rPr>
        <w:t>Бондаревская</w:t>
      </w:r>
      <w:proofErr w:type="spellEnd"/>
      <w:r w:rsidRPr="00E05425">
        <w:rPr>
          <w:rFonts w:cs="Times New Roman"/>
          <w:sz w:val="24"/>
          <w:szCs w:val="28"/>
        </w:rPr>
        <w:t xml:space="preserve"> Е.В. Смыслы и стратегии личностно-ориентированного воспитания// Педагогика. 2001. №1. С. 17- 24.</w:t>
      </w:r>
    </w:p>
    <w:p w:rsidR="00425F26" w:rsidRPr="00E05425" w:rsidRDefault="00425F26" w:rsidP="00425F26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8"/>
        </w:rPr>
      </w:pPr>
      <w:proofErr w:type="spellStart"/>
      <w:r w:rsidRPr="00E05425">
        <w:rPr>
          <w:sz w:val="24"/>
          <w:szCs w:val="28"/>
        </w:rPr>
        <w:t>Гоулман</w:t>
      </w:r>
      <w:proofErr w:type="spellEnd"/>
      <w:r w:rsidRPr="00E05425">
        <w:rPr>
          <w:sz w:val="24"/>
          <w:szCs w:val="28"/>
        </w:rPr>
        <w:t xml:space="preserve"> Д., </w:t>
      </w:r>
      <w:proofErr w:type="spellStart"/>
      <w:r w:rsidRPr="00E05425">
        <w:rPr>
          <w:sz w:val="24"/>
          <w:szCs w:val="28"/>
        </w:rPr>
        <w:t>Бояцис</w:t>
      </w:r>
      <w:proofErr w:type="spellEnd"/>
      <w:r w:rsidRPr="00E05425">
        <w:rPr>
          <w:sz w:val="24"/>
          <w:szCs w:val="28"/>
        </w:rPr>
        <w:t xml:space="preserve"> Р., </w:t>
      </w:r>
      <w:proofErr w:type="spellStart"/>
      <w:r w:rsidRPr="00E05425">
        <w:rPr>
          <w:sz w:val="24"/>
          <w:szCs w:val="28"/>
        </w:rPr>
        <w:t>Макки</w:t>
      </w:r>
      <w:proofErr w:type="spellEnd"/>
      <w:r w:rsidRPr="00E05425">
        <w:rPr>
          <w:sz w:val="24"/>
          <w:szCs w:val="28"/>
        </w:rPr>
        <w:t xml:space="preserve"> Э. [</w:t>
      </w:r>
      <w:proofErr w:type="spellStart"/>
      <w:r w:rsidRPr="00E05425">
        <w:rPr>
          <w:sz w:val="24"/>
          <w:szCs w:val="28"/>
        </w:rPr>
        <w:t>Goleman</w:t>
      </w:r>
      <w:proofErr w:type="spellEnd"/>
      <w:r w:rsidRPr="00E05425">
        <w:rPr>
          <w:sz w:val="24"/>
          <w:szCs w:val="28"/>
        </w:rPr>
        <w:t xml:space="preserve"> D., </w:t>
      </w:r>
      <w:proofErr w:type="spellStart"/>
      <w:r w:rsidRPr="00E05425">
        <w:rPr>
          <w:sz w:val="24"/>
          <w:szCs w:val="28"/>
        </w:rPr>
        <w:t>Boyatzis</w:t>
      </w:r>
      <w:proofErr w:type="spellEnd"/>
      <w:r w:rsidRPr="00E05425">
        <w:rPr>
          <w:sz w:val="24"/>
          <w:szCs w:val="28"/>
        </w:rPr>
        <w:t xml:space="preserve"> R., </w:t>
      </w:r>
      <w:proofErr w:type="spellStart"/>
      <w:r w:rsidRPr="00E05425">
        <w:rPr>
          <w:sz w:val="24"/>
          <w:szCs w:val="28"/>
        </w:rPr>
        <w:t>Mckee</w:t>
      </w:r>
      <w:proofErr w:type="spellEnd"/>
      <w:r w:rsidRPr="00E05425">
        <w:rPr>
          <w:sz w:val="24"/>
          <w:szCs w:val="28"/>
        </w:rPr>
        <w:t xml:space="preserve"> A.] Эмоциональное лидерство. Искусство управления людьми на основе эмоционального интеллекта: пер. с англ. </w:t>
      </w:r>
      <w:proofErr w:type="spellStart"/>
      <w:r w:rsidRPr="00E05425">
        <w:rPr>
          <w:sz w:val="24"/>
          <w:szCs w:val="28"/>
        </w:rPr>
        <w:t>А.Лисицыной</w:t>
      </w:r>
      <w:proofErr w:type="spellEnd"/>
      <w:r w:rsidRPr="00E05425">
        <w:rPr>
          <w:sz w:val="24"/>
          <w:szCs w:val="28"/>
        </w:rPr>
        <w:t>. М.: Альпина Бизнес Букс, 2005</w:t>
      </w:r>
    </w:p>
    <w:p w:rsidR="00425F26" w:rsidRPr="00E05425" w:rsidRDefault="00425F26" w:rsidP="00425F26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8"/>
        </w:rPr>
      </w:pPr>
      <w:proofErr w:type="spellStart"/>
      <w:r w:rsidRPr="00E05425">
        <w:rPr>
          <w:sz w:val="24"/>
          <w:szCs w:val="28"/>
        </w:rPr>
        <w:t>Деркач</w:t>
      </w:r>
      <w:proofErr w:type="spellEnd"/>
      <w:r w:rsidRPr="00E05425">
        <w:rPr>
          <w:sz w:val="24"/>
          <w:szCs w:val="28"/>
        </w:rPr>
        <w:t xml:space="preserve">, А.А. </w:t>
      </w:r>
      <w:proofErr w:type="spellStart"/>
      <w:r w:rsidRPr="00E05425">
        <w:rPr>
          <w:sz w:val="24"/>
          <w:szCs w:val="28"/>
        </w:rPr>
        <w:t>Акмеология</w:t>
      </w:r>
      <w:proofErr w:type="spellEnd"/>
      <w:r w:rsidRPr="00E05425">
        <w:rPr>
          <w:sz w:val="24"/>
          <w:szCs w:val="28"/>
        </w:rPr>
        <w:t xml:space="preserve">: учебное пособие / А.А. </w:t>
      </w:r>
      <w:proofErr w:type="spellStart"/>
      <w:r w:rsidRPr="00E05425">
        <w:rPr>
          <w:sz w:val="24"/>
          <w:szCs w:val="28"/>
        </w:rPr>
        <w:t>Деркач</w:t>
      </w:r>
      <w:proofErr w:type="spellEnd"/>
      <w:r w:rsidRPr="00E05425">
        <w:rPr>
          <w:sz w:val="24"/>
          <w:szCs w:val="28"/>
        </w:rPr>
        <w:t xml:space="preserve">, В. Г. </w:t>
      </w:r>
      <w:proofErr w:type="spellStart"/>
      <w:r w:rsidRPr="00E05425">
        <w:rPr>
          <w:sz w:val="24"/>
          <w:szCs w:val="28"/>
        </w:rPr>
        <w:t>Зазыкин</w:t>
      </w:r>
      <w:proofErr w:type="spellEnd"/>
      <w:r w:rsidRPr="00E05425">
        <w:rPr>
          <w:sz w:val="24"/>
          <w:szCs w:val="28"/>
        </w:rPr>
        <w:t>. – СПб.: Питер, 2003. – 256 с.</w:t>
      </w:r>
    </w:p>
    <w:p w:rsidR="00425F26" w:rsidRPr="00E05425" w:rsidRDefault="00425F26" w:rsidP="00425F26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8"/>
        </w:rPr>
      </w:pPr>
      <w:r w:rsidRPr="00E05425">
        <w:rPr>
          <w:sz w:val="24"/>
          <w:szCs w:val="28"/>
        </w:rPr>
        <w:t xml:space="preserve">Иванова Е.Н. </w:t>
      </w:r>
      <w:proofErr w:type="spellStart"/>
      <w:r w:rsidRPr="00E05425">
        <w:rPr>
          <w:sz w:val="24"/>
          <w:szCs w:val="28"/>
        </w:rPr>
        <w:t>Конфликтологическое</w:t>
      </w:r>
      <w:proofErr w:type="spellEnd"/>
      <w:r w:rsidRPr="00E05425">
        <w:rPr>
          <w:sz w:val="24"/>
          <w:szCs w:val="28"/>
        </w:rPr>
        <w:t xml:space="preserve"> консультирование. Учебное пособие. – Новосибирск., 2012 –  70с.</w:t>
      </w:r>
    </w:p>
    <w:p w:rsidR="00425F26" w:rsidRPr="00E05425" w:rsidRDefault="00425F26" w:rsidP="00425F26">
      <w:pPr>
        <w:autoSpaceDE w:val="0"/>
        <w:autoSpaceDN w:val="0"/>
        <w:adjustRightInd w:val="0"/>
        <w:ind w:right="7"/>
        <w:jc w:val="both"/>
        <w:rPr>
          <w:rFonts w:ascii="Calibri" w:hAnsi="Calibri" w:cs="Calibri"/>
        </w:rPr>
      </w:pPr>
    </w:p>
    <w:p w:rsidR="00425F26" w:rsidRPr="00484F31" w:rsidRDefault="00425F26" w:rsidP="00484F31">
      <w:pPr>
        <w:widowControl w:val="0"/>
        <w:jc w:val="center"/>
        <w:rPr>
          <w:b/>
          <w:i/>
          <w:iCs/>
          <w:sz w:val="28"/>
          <w:szCs w:val="28"/>
        </w:rPr>
      </w:pPr>
    </w:p>
    <w:sectPr w:rsidR="00425F26" w:rsidRPr="00484F31" w:rsidSect="00FE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5E86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543776"/>
    <w:multiLevelType w:val="hybridMultilevel"/>
    <w:tmpl w:val="4B5EE66A"/>
    <w:lvl w:ilvl="0" w:tplc="F3FCB7F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31"/>
    <w:rsid w:val="00077315"/>
    <w:rsid w:val="00425F26"/>
    <w:rsid w:val="00484F31"/>
    <w:rsid w:val="006219B8"/>
    <w:rsid w:val="007D3C25"/>
    <w:rsid w:val="00B02D51"/>
    <w:rsid w:val="00CB4471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5574-EF8B-4FB6-A266-12518140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84F31"/>
    <w:pPr>
      <w:keepNext/>
      <w:numPr>
        <w:numId w:val="1"/>
      </w:numPr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F31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484F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84F3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8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F31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425F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25F26"/>
    <w:pPr>
      <w:suppressAutoHyphens w:val="0"/>
    </w:pPr>
    <w:rPr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25F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WswAo1+SCDHD3Q6MYm6WZMMF656DndhycbllsGvqV9M=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wAIAXMK9aeww5GOEleyIrkpMLJBbbkDs9upaDEuk+4c=</DigestValue>
    </Reference>
  </SignedInfo>
  <SignatureValue>qF8ylz/1bWy7sBReCWseiYSIJuObojiJcicOVX9TgKO/YOv9TErszA8TyK6CgbbW
MQpwTQZHObF5lZiqHRLGeQ==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4yyr/XxzoJv8OE0FPfRHICu9vTk=</DigestValue>
      </Reference>
      <Reference URI="/word/fontTable.xml?ContentType=application/vnd.openxmlformats-officedocument.wordprocessingml.fontTable+xml">
        <DigestMethod Algorithm="http://www.w3.org/2000/09/xmldsig#sha1"/>
        <DigestValue>llKeoEbObxuCq1fESk+TKbtbRTI=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XhuRIi+bsaBlbXcYljvDgX4XqM4=</DigestValue>
      </Reference>
      <Reference URI="/word/settings.xml?ContentType=application/vnd.openxmlformats-officedocument.wordprocessingml.settings+xml">
        <DigestMethod Algorithm="http://www.w3.org/2000/09/xmldsig#sha1"/>
        <DigestValue>hjxAwS/77CtkbUk2ZxEZ2K5h13o=</DigestValue>
      </Reference>
      <Reference URI="/word/styles.xml?ContentType=application/vnd.openxmlformats-officedocument.wordprocessingml.styles+xml">
        <DigestMethod Algorithm="http://www.w3.org/2000/09/xmldsig#sha1"/>
        <DigestValue>f7CBNtFSMVzzWoqb5Rh2wCCTxmA=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2021-11-17T09:14:23Z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2021-11-17T09:14:23Z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ПК ЛЮСЮКОВЫХ</dc:creator>
  <cp:keywords/>
  <dc:description/>
  <cp:lastModifiedBy>1</cp:lastModifiedBy>
  <cp:revision>4</cp:revision>
  <cp:lastPrinted>2021-10-07T03:27:00Z</cp:lastPrinted>
  <dcterms:created xsi:type="dcterms:W3CDTF">2021-11-17T04:11:00Z</dcterms:created>
  <dcterms:modified xsi:type="dcterms:W3CDTF">2021-11-17T08:59:00Z</dcterms:modified>
  <cp:contentStatus/>
</cp:coreProperties>
</file>